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CDB" w:rsidRDefault="0054580F">
      <w:pPr>
        <w:spacing w:line="180" w:lineRule="atLeast"/>
        <w:jc w:val="center"/>
        <w:outlineLvl w:val="0"/>
        <w:rPr>
          <w:rFonts w:ascii="楷体_GB2312" w:eastAsia="楷体_GB2312"/>
          <w:b/>
          <w:bCs/>
          <w:color w:val="000000"/>
          <w:spacing w:val="14"/>
          <w:sz w:val="36"/>
          <w:szCs w:val="36"/>
        </w:rPr>
      </w:pPr>
      <w:r>
        <w:rPr>
          <w:rFonts w:ascii="楷体_GB2312" w:eastAsia="楷体_GB2312" w:hint="eastAsia"/>
          <w:b/>
          <w:bCs/>
          <w:color w:val="000000"/>
          <w:sz w:val="36"/>
          <w:szCs w:val="36"/>
        </w:rPr>
        <w:t>化学品危险性分类鉴定委托合同书</w:t>
      </w:r>
    </w:p>
    <w:p w:rsidR="00341CDB" w:rsidRDefault="0054580F">
      <w:pPr>
        <w:spacing w:line="180" w:lineRule="atLeast"/>
        <w:jc w:val="left"/>
        <w:outlineLvl w:val="0"/>
        <w:rPr>
          <w:rFonts w:ascii="楷体_GB2312" w:eastAsia="楷体_GB2312"/>
          <w:color w:val="000000"/>
          <w:spacing w:val="14"/>
        </w:rPr>
      </w:pPr>
      <w:r>
        <w:rPr>
          <w:rFonts w:ascii="楷体_GB2312" w:eastAsia="楷体_GB2312" w:hint="eastAsia"/>
          <w:b/>
          <w:color w:val="000000"/>
          <w:spacing w:val="14"/>
          <w:lang w:val="en-US"/>
        </w:rPr>
        <w:t>合同编号:</w:t>
      </w:r>
      <w:r>
        <w:rPr>
          <w:rFonts w:ascii="楷体_GB2312" w:eastAsia="楷体_GB2312" w:hint="eastAsia"/>
          <w:b/>
          <w:color w:val="000000"/>
          <w:spacing w:val="14"/>
        </w:rPr>
        <w:t xml:space="preserve">                            </w:t>
      </w:r>
      <w:r>
        <w:rPr>
          <w:rFonts w:ascii="楷体_GB2312" w:eastAsia="楷体_GB2312" w:hint="eastAsia"/>
          <w:b/>
          <w:color w:val="000000"/>
          <w:spacing w:val="14"/>
          <w:sz w:val="24"/>
        </w:rPr>
        <w:t xml:space="preserve">   </w:t>
      </w:r>
      <w:r>
        <w:rPr>
          <w:rFonts w:ascii="楷体_GB2312" w:eastAsia="楷体_GB2312" w:hint="eastAsia"/>
          <w:b/>
          <w:color w:val="000000"/>
          <w:spacing w:val="14"/>
          <w:sz w:val="24"/>
          <w:lang w:val="en-US"/>
        </w:rPr>
        <w:t xml:space="preserve">             </w:t>
      </w:r>
      <w:r>
        <w:rPr>
          <w:rFonts w:ascii="楷体_GB2312" w:eastAsia="楷体_GB2312" w:hint="eastAsia"/>
          <w:b/>
          <w:color w:val="000000"/>
          <w:spacing w:val="14"/>
          <w:sz w:val="24"/>
        </w:rPr>
        <w:t>样品编号：WH</w:t>
      </w:r>
      <w:r>
        <w:rPr>
          <w:rFonts w:ascii="楷体_GB2312" w:eastAsia="楷体_GB2312" w:hint="eastAsia"/>
          <w:color w:val="000000"/>
          <w:spacing w:val="14"/>
        </w:rPr>
        <w:t xml:space="preserve">                                       </w:t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89"/>
        <w:gridCol w:w="567"/>
        <w:gridCol w:w="1115"/>
        <w:gridCol w:w="1279"/>
        <w:gridCol w:w="133"/>
        <w:gridCol w:w="433"/>
        <w:gridCol w:w="440"/>
        <w:gridCol w:w="425"/>
        <w:gridCol w:w="115"/>
        <w:gridCol w:w="155"/>
        <w:gridCol w:w="151"/>
        <w:gridCol w:w="855"/>
        <w:gridCol w:w="252"/>
        <w:gridCol w:w="457"/>
        <w:gridCol w:w="567"/>
        <w:gridCol w:w="389"/>
        <w:gridCol w:w="1418"/>
      </w:tblGrid>
      <w:tr w:rsidR="00341CDB" w:rsidTr="00A1688F">
        <w:trPr>
          <w:trHeight w:val="246"/>
          <w:jc w:val="center"/>
        </w:trPr>
        <w:tc>
          <w:tcPr>
            <w:tcW w:w="16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54580F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*委托单位</w:t>
            </w:r>
          </w:p>
        </w:tc>
        <w:tc>
          <w:tcPr>
            <w:tcW w:w="8751" w:type="dxa"/>
            <w:gridSpan w:val="1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1CDB" w:rsidRDefault="00341CDB" w:rsidP="00F81D65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  <w:lang w:val="en-US"/>
              </w:rPr>
            </w:pPr>
          </w:p>
        </w:tc>
      </w:tr>
      <w:tr w:rsidR="00F81D65" w:rsidTr="00A1688F">
        <w:trPr>
          <w:trHeight w:val="253"/>
          <w:jc w:val="center"/>
        </w:trPr>
        <w:tc>
          <w:tcPr>
            <w:tcW w:w="168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1D65" w:rsidRDefault="00F81D65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Cs/>
                <w:color w:val="000000"/>
                <w:position w:val="12"/>
                <w:szCs w:val="21"/>
              </w:rPr>
              <w:t>生产单位</w:t>
            </w:r>
          </w:p>
        </w:tc>
        <w:tc>
          <w:tcPr>
            <w:tcW w:w="8751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81D65" w:rsidRDefault="00F81D65" w:rsidP="00F81D65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  <w:lang w:val="en-US"/>
              </w:rPr>
            </w:pPr>
          </w:p>
        </w:tc>
      </w:tr>
      <w:tr w:rsidR="00F81D65" w:rsidTr="00A1688F">
        <w:trPr>
          <w:trHeight w:val="405"/>
          <w:jc w:val="center"/>
        </w:trPr>
        <w:tc>
          <w:tcPr>
            <w:tcW w:w="168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Default="00F81D65" w:rsidP="008C2868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*样品名称</w:t>
            </w:r>
          </w:p>
        </w:tc>
        <w:tc>
          <w:tcPr>
            <w:tcW w:w="8751" w:type="dxa"/>
            <w:gridSpan w:val="1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1D65" w:rsidRDefault="00F81D65" w:rsidP="00F81D65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中文：</w:t>
            </w:r>
          </w:p>
        </w:tc>
      </w:tr>
      <w:tr w:rsidR="00F81D65" w:rsidTr="00A1688F">
        <w:trPr>
          <w:trHeight w:val="405"/>
          <w:jc w:val="center"/>
        </w:trPr>
        <w:tc>
          <w:tcPr>
            <w:tcW w:w="168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Default="00F81D65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</w:p>
        </w:tc>
        <w:tc>
          <w:tcPr>
            <w:tcW w:w="875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1D65" w:rsidRDefault="00F81D65" w:rsidP="00F81D65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英文：</w:t>
            </w:r>
          </w:p>
        </w:tc>
      </w:tr>
      <w:tr w:rsidR="00F81D65" w:rsidTr="00A1688F">
        <w:trPr>
          <w:trHeight w:val="405"/>
          <w:jc w:val="center"/>
        </w:trPr>
        <w:tc>
          <w:tcPr>
            <w:tcW w:w="1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Default="00F81D65">
            <w:pPr>
              <w:adjustRightInd w:val="0"/>
              <w:snapToGrid w:val="0"/>
              <w:jc w:val="left"/>
              <w:rPr>
                <w:rFonts w:ascii="楷体_GB2312" w:eastAsia="楷体_GB2312"/>
                <w:bCs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Cs/>
                <w:color w:val="000000"/>
                <w:position w:val="12"/>
                <w:szCs w:val="21"/>
              </w:rPr>
              <w:t>样品别名</w:t>
            </w:r>
          </w:p>
        </w:tc>
        <w:tc>
          <w:tcPr>
            <w:tcW w:w="875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1D65" w:rsidRDefault="00F81D65" w:rsidP="00F81D65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</w:p>
        </w:tc>
      </w:tr>
      <w:tr w:rsidR="00341CDB" w:rsidTr="00A1688F">
        <w:trPr>
          <w:trHeight w:val="280"/>
          <w:jc w:val="center"/>
        </w:trPr>
        <w:tc>
          <w:tcPr>
            <w:tcW w:w="1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8B5F7B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 w:rsidRPr="008B5F7B">
              <w:rPr>
                <w:rFonts w:ascii="楷体_GB2312" w:eastAsia="楷体_GB2312" w:hint="eastAsia"/>
                <w:bCs/>
                <w:color w:val="000000"/>
                <w:position w:val="12"/>
                <w:szCs w:val="21"/>
              </w:rPr>
              <w:t>样品批号</w:t>
            </w:r>
          </w:p>
        </w:tc>
        <w:tc>
          <w:tcPr>
            <w:tcW w:w="39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8B5F7B">
            <w:pPr>
              <w:adjustRightInd w:val="0"/>
              <w:snapToGrid w:val="0"/>
              <w:jc w:val="center"/>
              <w:rPr>
                <w:rFonts w:ascii="楷体_GB2312" w:eastAsia="楷体_GB2312"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color w:val="000000"/>
                <w:szCs w:val="21"/>
              </w:rPr>
              <w:t>样品型号</w:t>
            </w:r>
          </w:p>
        </w:tc>
        <w:tc>
          <w:tcPr>
            <w:tcW w:w="3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</w:tr>
      <w:tr w:rsidR="00341CDB" w:rsidTr="00A1688F">
        <w:trPr>
          <w:trHeight w:val="270"/>
          <w:jc w:val="center"/>
        </w:trPr>
        <w:tc>
          <w:tcPr>
            <w:tcW w:w="1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54580F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*样品状态描述</w:t>
            </w:r>
          </w:p>
        </w:tc>
        <w:tc>
          <w:tcPr>
            <w:tcW w:w="56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8E59DB">
            <w:pPr>
              <w:rPr>
                <w:rFonts w:ascii="楷体_GB2312" w:eastAsia="楷体_GB2312" w:hAnsi="等线"/>
                <w:szCs w:val="21"/>
                <w:lang w:val="en-US"/>
              </w:rPr>
            </w:pPr>
            <w:sdt>
              <w:sdtPr>
                <w:rPr>
                  <w:rFonts w:ascii="楷体_GB2312" w:eastAsia="楷体_GB2312" w:hAnsi="等线" w:hint="eastAsia"/>
                  <w:szCs w:val="21"/>
                  <w:lang w:val="en-US"/>
                </w:rPr>
                <w:id w:val="142599861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4580F">
                  <w:rPr>
                    <w:rFonts w:ascii="MS Gothic" w:eastAsia="MS Gothic" w:hAnsi="MS Gothic" w:hint="eastAsia"/>
                    <w:szCs w:val="21"/>
                    <w:lang w:val="en-US"/>
                  </w:rPr>
                  <w:t>☐</w:t>
                </w:r>
              </w:sdtContent>
            </w:sdt>
            <w:r w:rsidR="0054580F">
              <w:rPr>
                <w:rFonts w:ascii="楷体_GB2312" w:eastAsia="楷体_GB2312" w:hAnsi="等线" w:hint="eastAsia"/>
                <w:szCs w:val="21"/>
                <w:lang w:val="en-US" w:eastAsia="zh-Hans"/>
              </w:rPr>
              <w:t>液体，</w:t>
            </w:r>
            <w:r w:rsidR="0054580F">
              <w:rPr>
                <w:rFonts w:ascii="楷体_GB2312" w:eastAsia="楷体_GB2312" w:hAnsi="等线" w:hint="eastAsia"/>
                <w:szCs w:val="21"/>
                <w:u w:val="single"/>
                <w:lang w:val="en-US"/>
              </w:rPr>
              <w:t xml:space="preserve"> </w:t>
            </w:r>
            <w:r w:rsidR="0054580F">
              <w:rPr>
                <w:rFonts w:ascii="楷体_GB2312" w:eastAsia="楷体_GB2312" w:hAnsi="等线"/>
                <w:szCs w:val="21"/>
                <w:u w:val="single"/>
                <w:lang w:val="en-US"/>
              </w:rPr>
              <w:t xml:space="preserve">       </w:t>
            </w:r>
            <w:r w:rsidR="0054580F">
              <w:rPr>
                <w:rFonts w:ascii="楷体_GB2312" w:eastAsia="楷体_GB2312" w:hAnsi="等线" w:hint="eastAsia"/>
                <w:szCs w:val="21"/>
                <w:lang w:val="en-US" w:eastAsia="zh-Hans"/>
              </w:rPr>
              <w:t>包装</w:t>
            </w:r>
            <w:r w:rsidR="0054580F">
              <w:rPr>
                <w:rFonts w:ascii="楷体_GB2312" w:eastAsia="楷体_GB2312" w:hAnsi="等线"/>
                <w:szCs w:val="21"/>
                <w:lang w:val="en-US"/>
              </w:rPr>
              <w:t xml:space="preserve">  </w:t>
            </w:r>
            <w:sdt>
              <w:sdtPr>
                <w:rPr>
                  <w:rFonts w:ascii="楷体_GB2312" w:eastAsia="楷体_GB2312" w:hAnsi="等线" w:hint="eastAsia"/>
                  <w:szCs w:val="21"/>
                  <w:lang w:val="en-US"/>
                </w:rPr>
                <w:id w:val="-110881406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81D65">
                  <w:rPr>
                    <w:rFonts w:ascii="MS Gothic" w:eastAsia="MS Gothic" w:hAnsi="MS Gothic" w:hint="eastAsia"/>
                    <w:szCs w:val="21"/>
                    <w:lang w:val="en-US"/>
                  </w:rPr>
                  <w:t>☐</w:t>
                </w:r>
              </w:sdtContent>
            </w:sdt>
            <w:r w:rsidR="0054580F">
              <w:rPr>
                <w:rFonts w:ascii="楷体_GB2312" w:eastAsia="楷体_GB2312" w:hAnsi="等线" w:hint="eastAsia"/>
                <w:szCs w:val="21"/>
                <w:lang w:val="en-US" w:eastAsia="zh-Hans"/>
              </w:rPr>
              <w:t>固体，</w:t>
            </w:r>
            <w:r w:rsidR="0054580F">
              <w:rPr>
                <w:rFonts w:ascii="楷体_GB2312" w:eastAsia="楷体_GB2312" w:hAnsi="等线" w:hint="eastAsia"/>
                <w:szCs w:val="21"/>
                <w:u w:val="single"/>
                <w:lang w:val="en-US"/>
              </w:rPr>
              <w:t xml:space="preserve"> </w:t>
            </w:r>
            <w:r w:rsidR="0054580F">
              <w:rPr>
                <w:rFonts w:ascii="楷体_GB2312" w:eastAsia="楷体_GB2312" w:hAnsi="等线"/>
                <w:szCs w:val="21"/>
                <w:u w:val="single"/>
                <w:lang w:val="en-US"/>
              </w:rPr>
              <w:t xml:space="preserve">       </w:t>
            </w:r>
            <w:r w:rsidR="0054580F">
              <w:rPr>
                <w:rFonts w:ascii="楷体_GB2312" w:eastAsia="楷体_GB2312" w:hAnsi="等线" w:hint="eastAsia"/>
                <w:szCs w:val="21"/>
                <w:lang w:val="en-US"/>
              </w:rPr>
              <w:t>包装</w:t>
            </w:r>
            <w:r w:rsidR="0054580F">
              <w:rPr>
                <w:rFonts w:ascii="楷体_GB2312" w:eastAsia="楷体_GB2312" w:hAnsi="等线"/>
                <w:szCs w:val="21"/>
                <w:lang w:val="en-US"/>
              </w:rPr>
              <w:t xml:space="preserve"> </w:t>
            </w:r>
          </w:p>
          <w:p w:rsidR="00341CDB" w:rsidRPr="008B5F7B" w:rsidRDefault="008E59DB">
            <w:pPr>
              <w:rPr>
                <w:rFonts w:ascii="楷体_GB2312" w:eastAsia="楷体_GB2312" w:hAnsi="等线"/>
                <w:szCs w:val="21"/>
                <w:u w:val="single"/>
                <w:lang w:val="en-US"/>
              </w:rPr>
            </w:pPr>
            <w:sdt>
              <w:sdtPr>
                <w:rPr>
                  <w:rFonts w:ascii="楷体_GB2312" w:eastAsia="楷体_GB2312" w:hAnsi="等线" w:hint="eastAsia"/>
                  <w:szCs w:val="21"/>
                  <w:lang w:val="en-US"/>
                </w:rPr>
                <w:id w:val="14426404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4580F">
                  <w:rPr>
                    <w:rFonts w:ascii="MS Gothic" w:eastAsia="MS Gothic" w:hAnsi="MS Gothic" w:hint="eastAsia"/>
                    <w:szCs w:val="21"/>
                    <w:lang w:val="en-US"/>
                  </w:rPr>
                  <w:t>☐</w:t>
                </w:r>
              </w:sdtContent>
            </w:sdt>
            <w:r w:rsidR="0054580F">
              <w:rPr>
                <w:rFonts w:ascii="楷体_GB2312" w:eastAsia="楷体_GB2312" w:hAnsi="等线" w:hint="eastAsia"/>
                <w:szCs w:val="21"/>
                <w:lang w:val="en-US" w:eastAsia="zh-Hans"/>
              </w:rPr>
              <w:t>气体，</w:t>
            </w:r>
            <w:r w:rsidR="0054580F">
              <w:rPr>
                <w:rFonts w:ascii="楷体_GB2312" w:eastAsia="楷体_GB2312" w:hAnsi="等线" w:hint="eastAsia"/>
                <w:szCs w:val="21"/>
                <w:u w:val="single"/>
                <w:lang w:val="en-US"/>
              </w:rPr>
              <w:t xml:space="preserve"> </w:t>
            </w:r>
            <w:r w:rsidR="0054580F">
              <w:rPr>
                <w:rFonts w:ascii="楷体_GB2312" w:eastAsia="楷体_GB2312" w:hAnsi="等线"/>
                <w:szCs w:val="21"/>
                <w:u w:val="single"/>
                <w:lang w:val="en-US"/>
              </w:rPr>
              <w:t xml:space="preserve">       </w:t>
            </w:r>
            <w:r w:rsidR="0054580F">
              <w:rPr>
                <w:rFonts w:ascii="楷体_GB2312" w:eastAsia="楷体_GB2312" w:hAnsi="等线" w:hint="eastAsia"/>
                <w:szCs w:val="21"/>
                <w:lang w:val="en-US"/>
              </w:rPr>
              <w:t xml:space="preserve">包装 </w:t>
            </w:r>
            <w:r w:rsidR="0054580F">
              <w:rPr>
                <w:rFonts w:ascii="楷体_GB2312" w:eastAsia="楷体_GB2312" w:hAnsi="等线"/>
                <w:szCs w:val="21"/>
                <w:lang w:val="en-US"/>
              </w:rPr>
              <w:t xml:space="preserve"> </w:t>
            </w:r>
            <w:sdt>
              <w:sdtPr>
                <w:rPr>
                  <w:rFonts w:ascii="楷体_GB2312" w:eastAsia="楷体_GB2312" w:hAnsi="等线" w:hint="eastAsia"/>
                  <w:szCs w:val="21"/>
                  <w:lang w:val="en-US"/>
                </w:rPr>
                <w:id w:val="192498527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4580F">
                  <w:rPr>
                    <w:rFonts w:ascii="MS Gothic" w:eastAsia="MS Gothic" w:hAnsi="MS Gothic" w:hint="eastAsia"/>
                    <w:szCs w:val="21"/>
                    <w:lang w:val="en-US"/>
                  </w:rPr>
                  <w:t>☐</w:t>
                </w:r>
              </w:sdtContent>
            </w:sdt>
            <w:r w:rsidR="0054580F">
              <w:rPr>
                <w:rFonts w:ascii="楷体_GB2312" w:eastAsia="楷体_GB2312" w:hAnsi="等线" w:hint="eastAsia"/>
                <w:szCs w:val="21"/>
                <w:lang w:val="en-US" w:eastAsia="zh-Hans"/>
              </w:rPr>
              <w:t>其他</w:t>
            </w:r>
            <w:r w:rsidR="008B5F7B">
              <w:rPr>
                <w:rFonts w:ascii="楷体_GB2312" w:eastAsia="楷体_GB2312" w:hAnsi="等线" w:hint="eastAsia"/>
                <w:szCs w:val="21"/>
                <w:lang w:val="en-US"/>
              </w:rPr>
              <w:t>：</w:t>
            </w:r>
            <w:r w:rsidR="008B5F7B">
              <w:rPr>
                <w:rFonts w:ascii="楷体_GB2312" w:eastAsia="楷体_GB2312" w:hAnsi="等线" w:hint="eastAsia"/>
                <w:szCs w:val="21"/>
                <w:u w:val="single"/>
                <w:lang w:val="en-US"/>
              </w:rPr>
              <w:t xml:space="preserve"> </w:t>
            </w:r>
            <w:r w:rsidR="008B5F7B">
              <w:rPr>
                <w:rFonts w:ascii="楷体_GB2312" w:eastAsia="楷体_GB2312" w:hAnsi="等线"/>
                <w:szCs w:val="21"/>
                <w:u w:val="single"/>
                <w:lang w:val="en-US"/>
              </w:rPr>
              <w:t xml:space="preserve">      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54580F">
            <w:pPr>
              <w:adjustRightInd w:val="0"/>
              <w:snapToGrid w:val="0"/>
              <w:spacing w:line="240" w:lineRule="exact"/>
              <w:jc w:val="center"/>
              <w:rPr>
                <w:rFonts w:ascii="楷体_GB2312" w:eastAsia="楷体_GB2312"/>
                <w:bCs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bCs/>
                <w:color w:val="000000"/>
                <w:szCs w:val="21"/>
                <w:lang w:val="en-US"/>
              </w:rPr>
              <w:t>来样</w:t>
            </w:r>
            <w:r>
              <w:rPr>
                <w:rFonts w:ascii="楷体_GB2312" w:eastAsia="楷体_GB2312" w:hint="eastAsia"/>
                <w:bCs/>
                <w:color w:val="000000"/>
                <w:szCs w:val="21"/>
              </w:rPr>
              <w:t>数量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spacing w:line="480" w:lineRule="exact"/>
              <w:jc w:val="center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</w:tr>
      <w:tr w:rsidR="00341CDB" w:rsidTr="00A1688F">
        <w:trPr>
          <w:trHeight w:val="450"/>
          <w:jc w:val="center"/>
        </w:trPr>
        <w:tc>
          <w:tcPr>
            <w:tcW w:w="1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54580F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  <w:r w:rsidRPr="00F81D65">
              <w:rPr>
                <w:rFonts w:ascii="楷体_GB2312" w:eastAsia="楷体_GB2312" w:hint="eastAsia"/>
                <w:b/>
                <w:color w:val="000000"/>
                <w:position w:val="8"/>
                <w:sz w:val="20"/>
                <w:szCs w:val="21"/>
              </w:rPr>
              <w:t>分子式或结构式（纯品</w:t>
            </w:r>
            <w:r w:rsidRPr="00F81D65">
              <w:rPr>
                <w:rFonts w:ascii="楷体_GB2312" w:eastAsia="楷体_GB2312" w:hint="eastAsia"/>
                <w:b/>
                <w:color w:val="000000"/>
                <w:position w:val="8"/>
                <w:sz w:val="20"/>
                <w:szCs w:val="21"/>
                <w:lang w:val="en-US"/>
              </w:rPr>
              <w:t>必填</w:t>
            </w:r>
            <w:r w:rsidRPr="00F81D65">
              <w:rPr>
                <w:rFonts w:ascii="楷体_GB2312" w:eastAsia="楷体_GB2312" w:hint="eastAsia"/>
                <w:b/>
                <w:color w:val="000000"/>
                <w:position w:val="8"/>
                <w:sz w:val="20"/>
                <w:szCs w:val="21"/>
              </w:rPr>
              <w:t>）</w:t>
            </w:r>
          </w:p>
        </w:tc>
        <w:tc>
          <w:tcPr>
            <w:tcW w:w="875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spacing w:line="480" w:lineRule="exact"/>
              <w:jc w:val="center"/>
              <w:rPr>
                <w:rFonts w:ascii="楷体_GB2312" w:eastAsia="楷体_GB2312"/>
                <w:b/>
                <w:color w:val="000000"/>
                <w:position w:val="12"/>
                <w:szCs w:val="21"/>
              </w:rPr>
            </w:pPr>
          </w:p>
        </w:tc>
      </w:tr>
      <w:tr w:rsidR="00341CDB" w:rsidTr="00A1688F">
        <w:trPr>
          <w:trHeight w:val="77"/>
          <w:jc w:val="center"/>
        </w:trPr>
        <w:tc>
          <w:tcPr>
            <w:tcW w:w="168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54580F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position w:val="12"/>
                <w:szCs w:val="21"/>
                <w:lang w:val="en-US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样品</w:t>
            </w: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  <w:lang w:val="en-US"/>
              </w:rPr>
              <w:t>信息（全项必填）</w:t>
            </w:r>
          </w:p>
        </w:tc>
        <w:tc>
          <w:tcPr>
            <w:tcW w:w="1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54580F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*成分</w:t>
            </w: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54580F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CAS号</w:t>
            </w: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54580F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*</w:t>
            </w:r>
            <w:r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  <w:t>含量</w:t>
            </w: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，</w:t>
            </w:r>
            <w:r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  <w:t>%</w:t>
            </w: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54580F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*成分</w:t>
            </w:r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54580F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CAS号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1CDB" w:rsidRDefault="0054580F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*</w:t>
            </w:r>
            <w:r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  <w:t>含量</w:t>
            </w:r>
            <w:r>
              <w:rPr>
                <w:rFonts w:ascii="楷体_GB2312" w:eastAsia="楷体_GB2312" w:hint="eastAsia"/>
                <w:b/>
                <w:color w:val="000000"/>
                <w:position w:val="8"/>
                <w:szCs w:val="21"/>
              </w:rPr>
              <w:t>，</w:t>
            </w:r>
            <w:r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  <w:t>%</w:t>
            </w:r>
          </w:p>
        </w:tc>
      </w:tr>
      <w:tr w:rsidR="00341CDB" w:rsidTr="00A1688F">
        <w:trPr>
          <w:trHeight w:val="72"/>
          <w:jc w:val="center"/>
        </w:trPr>
        <w:tc>
          <w:tcPr>
            <w:tcW w:w="168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  <w:tc>
          <w:tcPr>
            <w:tcW w:w="1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</w:tr>
      <w:tr w:rsidR="00341CDB" w:rsidTr="00A1688F">
        <w:trPr>
          <w:trHeight w:val="72"/>
          <w:jc w:val="center"/>
        </w:trPr>
        <w:tc>
          <w:tcPr>
            <w:tcW w:w="168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  <w:tc>
          <w:tcPr>
            <w:tcW w:w="1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</w:tr>
      <w:tr w:rsidR="00A1688F" w:rsidTr="00A1688F">
        <w:trPr>
          <w:trHeight w:val="72"/>
          <w:jc w:val="center"/>
        </w:trPr>
        <w:tc>
          <w:tcPr>
            <w:tcW w:w="168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88F" w:rsidRDefault="00A1688F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  <w:tc>
          <w:tcPr>
            <w:tcW w:w="1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88F" w:rsidRDefault="00A1688F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88F" w:rsidRDefault="00A1688F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88F" w:rsidRDefault="00A1688F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88F" w:rsidRDefault="00A1688F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88F" w:rsidRDefault="00A1688F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1688F" w:rsidRDefault="00A1688F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</w:tr>
      <w:tr w:rsidR="00341CDB" w:rsidTr="00A1688F">
        <w:trPr>
          <w:trHeight w:val="72"/>
          <w:jc w:val="center"/>
        </w:trPr>
        <w:tc>
          <w:tcPr>
            <w:tcW w:w="168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  <w:tc>
          <w:tcPr>
            <w:tcW w:w="1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</w:tr>
      <w:tr w:rsidR="00341CDB" w:rsidTr="00A1688F">
        <w:trPr>
          <w:trHeight w:val="72"/>
          <w:jc w:val="center"/>
        </w:trPr>
        <w:tc>
          <w:tcPr>
            <w:tcW w:w="168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  <w:tc>
          <w:tcPr>
            <w:tcW w:w="1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1CDB" w:rsidRDefault="00341CDB">
            <w:pPr>
              <w:adjustRightInd w:val="0"/>
              <w:snapToGrid w:val="0"/>
              <w:jc w:val="center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</w:p>
        </w:tc>
      </w:tr>
      <w:tr w:rsidR="00341CDB" w:rsidTr="00A1688F">
        <w:trPr>
          <w:trHeight w:val="626"/>
          <w:jc w:val="center"/>
        </w:trPr>
        <w:tc>
          <w:tcPr>
            <w:tcW w:w="1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Pr="00887076" w:rsidRDefault="0054580F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b/>
                <w:color w:val="000000"/>
                <w:position w:val="8"/>
                <w:szCs w:val="21"/>
              </w:rPr>
            </w:pPr>
            <w:r w:rsidRPr="00887076">
              <w:rPr>
                <w:rFonts w:ascii="楷体_GB2312" w:eastAsia="楷体_GB2312" w:hint="eastAsia"/>
                <w:color w:val="000000"/>
                <w:position w:val="12"/>
                <w:szCs w:val="21"/>
                <w:lang w:val="en-US"/>
              </w:rPr>
              <w:t>随附</w:t>
            </w:r>
            <w:r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资料</w:t>
            </w:r>
            <w:r w:rsidRPr="00887076">
              <w:rPr>
                <w:rFonts w:ascii="楷体_GB2312" w:eastAsia="楷体_GB2312" w:hint="eastAsia"/>
                <w:color w:val="000000"/>
                <w:position w:val="12"/>
                <w:szCs w:val="21"/>
                <w:lang w:val="en-US"/>
              </w:rPr>
              <w:t>信息</w:t>
            </w:r>
          </w:p>
        </w:tc>
        <w:tc>
          <w:tcPr>
            <w:tcW w:w="875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41CDB" w:rsidRPr="00887076" w:rsidRDefault="008E59DB" w:rsidP="00F81D65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bCs/>
                <w:color w:val="000000"/>
                <w:position w:val="8"/>
                <w:sz w:val="20"/>
                <w:szCs w:val="20"/>
              </w:rPr>
            </w:pPr>
            <w:sdt>
              <w:sdtPr>
                <w:rPr>
                  <w:rFonts w:ascii="楷体_GB2312" w:eastAsia="楷体_GB2312" w:hint="eastAsia"/>
                  <w:bCs/>
                  <w:color w:val="000000"/>
                  <w:position w:val="8"/>
                  <w:sz w:val="20"/>
                  <w:szCs w:val="20"/>
                  <w:lang w:val="en-US"/>
                </w:rPr>
                <w:id w:val="-83352704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4580F" w:rsidRPr="00887076">
                  <w:rPr>
                    <w:rFonts w:ascii="MS Gothic" w:eastAsia="MS Gothic" w:hAnsi="MS Gothic" w:hint="eastAsia"/>
                    <w:bCs/>
                    <w:color w:val="000000"/>
                    <w:position w:val="8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54580F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>样品安全数据单（SDS）资料</w:t>
            </w:r>
            <w:r w:rsidR="0054580F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  <w:lang w:val="en-US"/>
              </w:rPr>
              <w:t xml:space="preserve">   </w:t>
            </w:r>
            <w:sdt>
              <w:sdtPr>
                <w:rPr>
                  <w:rFonts w:ascii="楷体_GB2312" w:eastAsia="楷体_GB2312" w:hint="eastAsia"/>
                  <w:bCs/>
                  <w:color w:val="000000"/>
                  <w:position w:val="8"/>
                  <w:sz w:val="20"/>
                  <w:szCs w:val="20"/>
                  <w:lang w:val="en-US"/>
                </w:rPr>
                <w:id w:val="99298988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4580F" w:rsidRPr="00887076">
                  <w:rPr>
                    <w:rFonts w:ascii="MS Gothic" w:eastAsia="MS Gothic" w:hAnsi="MS Gothic" w:hint="eastAsia"/>
                    <w:bCs/>
                    <w:color w:val="000000"/>
                    <w:position w:val="8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54580F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>危险特性鉴定证书</w:t>
            </w:r>
            <w:r w:rsidR="0054580F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  <w:lang w:val="en-US"/>
              </w:rPr>
              <w:t xml:space="preserve">   </w:t>
            </w:r>
            <w:sdt>
              <w:sdtPr>
                <w:rPr>
                  <w:rFonts w:ascii="楷体_GB2312" w:eastAsia="楷体_GB2312" w:hint="eastAsia"/>
                  <w:bCs/>
                  <w:color w:val="000000"/>
                  <w:position w:val="8"/>
                  <w:sz w:val="20"/>
                  <w:szCs w:val="20"/>
                </w:rPr>
                <w:id w:val="-3319857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4580F" w:rsidRPr="00887076">
                  <w:rPr>
                    <w:rFonts w:ascii="MS Gothic" w:eastAsia="MS Gothic" w:hAnsi="MS Gothic" w:hint="eastAsia"/>
                    <w:bCs/>
                    <w:color w:val="000000"/>
                    <w:position w:val="8"/>
                    <w:sz w:val="20"/>
                    <w:szCs w:val="20"/>
                  </w:rPr>
                  <w:t>☐</w:t>
                </w:r>
              </w:sdtContent>
            </w:sdt>
            <w:r w:rsidR="0054580F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 xml:space="preserve">已获知的其他危险性信息（易燃易爆：        毒性数据： </w:t>
            </w:r>
            <w:r w:rsidR="0054580F" w:rsidRPr="00887076">
              <w:rPr>
                <w:rFonts w:ascii="楷体_GB2312" w:eastAsia="楷体_GB2312"/>
                <w:bCs/>
                <w:color w:val="000000"/>
                <w:position w:val="8"/>
                <w:sz w:val="20"/>
                <w:szCs w:val="20"/>
              </w:rPr>
              <w:t xml:space="preserve">        </w:t>
            </w:r>
            <w:r w:rsidR="0054580F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 xml:space="preserve">腐蚀性：   </w:t>
            </w:r>
            <w:r w:rsidR="0054580F" w:rsidRPr="00887076">
              <w:rPr>
                <w:rFonts w:ascii="楷体_GB2312" w:eastAsia="楷体_GB2312"/>
                <w:bCs/>
                <w:color w:val="000000"/>
                <w:position w:val="8"/>
                <w:sz w:val="20"/>
                <w:szCs w:val="20"/>
              </w:rPr>
              <w:t xml:space="preserve"> </w:t>
            </w:r>
            <w:r w:rsidR="0054580F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 xml:space="preserve">     氧化性： </w:t>
            </w:r>
            <w:r w:rsidR="0054580F" w:rsidRPr="00887076">
              <w:rPr>
                <w:rFonts w:ascii="楷体_GB2312" w:eastAsia="楷体_GB2312"/>
                <w:bCs/>
                <w:color w:val="000000"/>
                <w:position w:val="8"/>
                <w:sz w:val="20"/>
                <w:szCs w:val="20"/>
              </w:rPr>
              <w:t xml:space="preserve">      </w:t>
            </w:r>
            <w:r w:rsidR="0054580F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>放射性：</w:t>
            </w:r>
            <w:r w:rsidR="00887076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 xml:space="preserve"> </w:t>
            </w:r>
            <w:r w:rsidR="00887076" w:rsidRPr="00887076">
              <w:rPr>
                <w:rFonts w:ascii="楷体_GB2312" w:eastAsia="楷体_GB2312"/>
                <w:bCs/>
                <w:color w:val="000000"/>
                <w:position w:val="8"/>
                <w:sz w:val="20"/>
                <w:szCs w:val="20"/>
              </w:rPr>
              <w:t xml:space="preserve">         </w:t>
            </w:r>
            <w:r w:rsidR="0054580F" w:rsidRPr="00887076">
              <w:rPr>
                <w:rFonts w:ascii="楷体_GB2312" w:eastAsia="楷体_GB2312" w:hint="eastAsia"/>
                <w:bCs/>
                <w:color w:val="000000"/>
                <w:position w:val="8"/>
                <w:sz w:val="20"/>
                <w:szCs w:val="20"/>
              </w:rPr>
              <w:t>）</w:t>
            </w:r>
          </w:p>
        </w:tc>
      </w:tr>
      <w:tr w:rsidR="00341CDB" w:rsidTr="00A1688F">
        <w:trPr>
          <w:trHeight w:val="361"/>
          <w:jc w:val="center"/>
        </w:trPr>
        <w:tc>
          <w:tcPr>
            <w:tcW w:w="1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Pr="00887076" w:rsidRDefault="0054580F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color w:val="000000"/>
                <w:position w:val="12"/>
                <w:szCs w:val="21"/>
              </w:rPr>
            </w:pPr>
            <w:r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抽样单位</w:t>
            </w:r>
          </w:p>
        </w:tc>
        <w:tc>
          <w:tcPr>
            <w:tcW w:w="48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Pr="00887076" w:rsidRDefault="00341CDB" w:rsidP="00A1688F">
            <w:pPr>
              <w:adjustRightInd w:val="0"/>
              <w:snapToGrid w:val="0"/>
              <w:jc w:val="left"/>
              <w:rPr>
                <w:rFonts w:ascii="楷体_GB2312" w:eastAsia="楷体_GB2312"/>
                <w:color w:val="000000"/>
                <w:szCs w:val="21"/>
              </w:rPr>
            </w:pPr>
          </w:p>
        </w:tc>
        <w:tc>
          <w:tcPr>
            <w:tcW w:w="1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Pr="00887076" w:rsidRDefault="0054580F" w:rsidP="00A1688F">
            <w:pPr>
              <w:adjustRightInd w:val="0"/>
              <w:snapToGrid w:val="0"/>
              <w:jc w:val="left"/>
              <w:rPr>
                <w:rFonts w:ascii="楷体_GB2312" w:eastAsia="楷体_GB2312"/>
                <w:color w:val="000000"/>
                <w:szCs w:val="21"/>
              </w:rPr>
            </w:pPr>
            <w:r w:rsidRPr="00887076">
              <w:rPr>
                <w:rFonts w:ascii="楷体_GB2312" w:eastAsia="楷体_GB2312" w:hint="eastAsia"/>
                <w:color w:val="000000"/>
                <w:szCs w:val="21"/>
              </w:rPr>
              <w:t>抽样日期</w:t>
            </w:r>
          </w:p>
        </w:tc>
        <w:tc>
          <w:tcPr>
            <w:tcW w:w="23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1CDB" w:rsidRPr="00887076" w:rsidRDefault="00341CDB" w:rsidP="00A1688F">
            <w:pPr>
              <w:adjustRightInd w:val="0"/>
              <w:snapToGrid w:val="0"/>
              <w:jc w:val="left"/>
              <w:rPr>
                <w:rFonts w:ascii="楷体_GB2312" w:eastAsia="楷体_GB2312"/>
                <w:color w:val="000000"/>
                <w:szCs w:val="21"/>
              </w:rPr>
            </w:pPr>
          </w:p>
        </w:tc>
      </w:tr>
      <w:tr w:rsidR="00F81D65" w:rsidTr="00A1688F">
        <w:trPr>
          <w:trHeight w:val="361"/>
          <w:jc w:val="center"/>
        </w:trPr>
        <w:tc>
          <w:tcPr>
            <w:tcW w:w="1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Pr="00887076" w:rsidRDefault="00F81D65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color w:val="000000"/>
                <w:position w:val="12"/>
                <w:szCs w:val="21"/>
                <w:lang w:val="en-US"/>
              </w:rPr>
            </w:pPr>
            <w:r w:rsidRPr="00887076">
              <w:rPr>
                <w:rFonts w:ascii="楷体_GB2312" w:eastAsia="楷体_GB2312" w:hint="eastAsia"/>
                <w:color w:val="000000"/>
                <w:position w:val="12"/>
                <w:szCs w:val="21"/>
                <w:lang w:val="en-US"/>
              </w:rPr>
              <w:t>被抽样单位</w:t>
            </w:r>
          </w:p>
        </w:tc>
        <w:tc>
          <w:tcPr>
            <w:tcW w:w="875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1D65" w:rsidRPr="00887076" w:rsidRDefault="00F81D65" w:rsidP="00A1688F">
            <w:pPr>
              <w:adjustRightInd w:val="0"/>
              <w:snapToGrid w:val="0"/>
              <w:jc w:val="left"/>
              <w:rPr>
                <w:rFonts w:ascii="楷体_GB2312" w:eastAsia="楷体_GB2312"/>
                <w:color w:val="000000"/>
                <w:szCs w:val="21"/>
              </w:rPr>
            </w:pPr>
          </w:p>
        </w:tc>
      </w:tr>
      <w:tr w:rsidR="00341CDB" w:rsidTr="00A1688F">
        <w:trPr>
          <w:trHeight w:val="504"/>
          <w:jc w:val="center"/>
        </w:trPr>
        <w:tc>
          <w:tcPr>
            <w:tcW w:w="1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Pr="00887076" w:rsidRDefault="0054580F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color w:val="000000"/>
                <w:position w:val="12"/>
                <w:szCs w:val="21"/>
              </w:rPr>
            </w:pPr>
            <w:r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抽样地点</w:t>
            </w:r>
          </w:p>
        </w:tc>
        <w:tc>
          <w:tcPr>
            <w:tcW w:w="43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Pr="00887076" w:rsidRDefault="00341CDB" w:rsidP="00A1688F">
            <w:pPr>
              <w:adjustRightInd w:val="0"/>
              <w:snapToGrid w:val="0"/>
              <w:jc w:val="left"/>
              <w:rPr>
                <w:rFonts w:ascii="楷体_GB2312" w:eastAsia="楷体_GB2312"/>
                <w:color w:val="000000"/>
                <w:szCs w:val="21"/>
              </w:rPr>
            </w:pP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CDB" w:rsidRPr="00887076" w:rsidRDefault="0054580F" w:rsidP="00A1688F">
            <w:pPr>
              <w:adjustRightInd w:val="0"/>
              <w:snapToGrid w:val="0"/>
              <w:jc w:val="left"/>
              <w:rPr>
                <w:rFonts w:ascii="楷体_GB2312" w:eastAsia="楷体_GB2312"/>
                <w:color w:val="000000"/>
                <w:szCs w:val="21"/>
              </w:rPr>
            </w:pPr>
            <w:r w:rsidRPr="00887076">
              <w:rPr>
                <w:rFonts w:ascii="楷体_GB2312" w:eastAsia="楷体_GB2312" w:hint="eastAsia"/>
                <w:color w:val="000000"/>
                <w:szCs w:val="21"/>
              </w:rPr>
              <w:t>样品封条</w:t>
            </w:r>
          </w:p>
        </w:tc>
        <w:tc>
          <w:tcPr>
            <w:tcW w:w="3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1CDB" w:rsidRPr="00887076" w:rsidRDefault="008E59DB" w:rsidP="00A1688F">
            <w:pPr>
              <w:adjustRightInd w:val="0"/>
              <w:snapToGrid w:val="0"/>
              <w:jc w:val="left"/>
              <w:rPr>
                <w:rFonts w:ascii="楷体_GB2312" w:eastAsia="楷体_GB2312"/>
                <w:color w:val="000000"/>
                <w:position w:val="12"/>
                <w:szCs w:val="21"/>
              </w:rPr>
            </w:pPr>
            <w:sdt>
              <w:sdtPr>
                <w:rPr>
                  <w:rFonts w:ascii="楷体_GB2312" w:eastAsia="楷体_GB2312" w:hint="eastAsia"/>
                  <w:color w:val="000000"/>
                  <w:position w:val="12"/>
                  <w:szCs w:val="21"/>
                </w:rPr>
                <w:id w:val="-77579083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1688F">
                  <w:rPr>
                    <w:rFonts w:ascii="MS Gothic" w:eastAsia="MS Gothic" w:hAnsi="MS Gothic" w:hint="eastAsia"/>
                    <w:color w:val="000000"/>
                    <w:position w:val="12"/>
                    <w:szCs w:val="21"/>
                  </w:rPr>
                  <w:t>☐</w:t>
                </w:r>
              </w:sdtContent>
            </w:sdt>
            <w:r w:rsidR="0054580F"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 xml:space="preserve">完好 </w:t>
            </w:r>
            <w:sdt>
              <w:sdtPr>
                <w:rPr>
                  <w:rFonts w:ascii="楷体_GB2312" w:eastAsia="楷体_GB2312" w:hint="eastAsia"/>
                  <w:color w:val="000000"/>
                  <w:position w:val="12"/>
                  <w:szCs w:val="21"/>
                </w:rPr>
                <w:id w:val="130334716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4580F" w:rsidRPr="00887076">
                  <w:rPr>
                    <w:rFonts w:ascii="MS Gothic" w:eastAsia="MS Gothic" w:hAnsi="MS Gothic" w:hint="eastAsia"/>
                    <w:color w:val="000000"/>
                    <w:position w:val="12"/>
                    <w:szCs w:val="21"/>
                  </w:rPr>
                  <w:t>☐</w:t>
                </w:r>
              </w:sdtContent>
            </w:sdt>
            <w:r w:rsidR="0054580F"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物证袋完好</w:t>
            </w:r>
          </w:p>
          <w:p w:rsidR="00341CDB" w:rsidRPr="008B5F7B" w:rsidRDefault="008E59DB" w:rsidP="00A1688F">
            <w:pPr>
              <w:adjustRightInd w:val="0"/>
              <w:snapToGrid w:val="0"/>
              <w:jc w:val="left"/>
              <w:rPr>
                <w:rFonts w:ascii="楷体_GB2312" w:eastAsia="楷体_GB2312"/>
                <w:color w:val="000000"/>
                <w:szCs w:val="21"/>
                <w:u w:val="single"/>
              </w:rPr>
            </w:pPr>
            <w:sdt>
              <w:sdtPr>
                <w:rPr>
                  <w:rFonts w:ascii="楷体_GB2312" w:eastAsia="楷体_GB2312" w:hint="eastAsia"/>
                  <w:color w:val="000000"/>
                  <w:position w:val="12"/>
                  <w:szCs w:val="21"/>
                </w:rPr>
                <w:id w:val="-202423815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4580F" w:rsidRPr="00887076">
                  <w:rPr>
                    <w:rFonts w:ascii="MS Gothic" w:eastAsia="MS Gothic" w:hAnsi="MS Gothic" w:hint="eastAsia"/>
                    <w:color w:val="000000"/>
                    <w:position w:val="12"/>
                    <w:szCs w:val="21"/>
                  </w:rPr>
                  <w:t>☐</w:t>
                </w:r>
              </w:sdtContent>
            </w:sdt>
            <w:r w:rsidR="0054580F"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 xml:space="preserve">无 </w:t>
            </w:r>
            <w:r w:rsidR="00A1688F">
              <w:rPr>
                <w:rFonts w:ascii="楷体_GB2312" w:eastAsia="楷体_GB2312"/>
                <w:color w:val="000000"/>
                <w:position w:val="12"/>
                <w:szCs w:val="21"/>
              </w:rPr>
              <w:t xml:space="preserve">  </w:t>
            </w:r>
            <w:sdt>
              <w:sdtPr>
                <w:rPr>
                  <w:rFonts w:ascii="楷体_GB2312" w:eastAsia="楷体_GB2312" w:hint="eastAsia"/>
                  <w:color w:val="000000"/>
                  <w:position w:val="12"/>
                  <w:szCs w:val="21"/>
                </w:rPr>
                <w:id w:val="48637064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1688F" w:rsidRPr="00887076">
                  <w:rPr>
                    <w:rFonts w:ascii="MS Gothic" w:eastAsia="MS Gothic" w:hAnsi="MS Gothic" w:hint="eastAsia"/>
                    <w:color w:val="000000"/>
                    <w:position w:val="12"/>
                    <w:szCs w:val="21"/>
                  </w:rPr>
                  <w:t>☐</w:t>
                </w:r>
              </w:sdtContent>
            </w:sdt>
            <w:r w:rsidR="00A1688F"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其他</w:t>
            </w:r>
            <w:r w:rsidR="00A1688F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：</w:t>
            </w:r>
            <w:r w:rsidR="00A1688F">
              <w:rPr>
                <w:rFonts w:ascii="楷体_GB2312" w:eastAsia="楷体_GB2312" w:hint="eastAsia"/>
                <w:color w:val="000000"/>
                <w:position w:val="12"/>
                <w:szCs w:val="21"/>
                <w:u w:val="single"/>
              </w:rPr>
              <w:t xml:space="preserve"> </w:t>
            </w:r>
            <w:r w:rsidR="00A1688F">
              <w:rPr>
                <w:rFonts w:ascii="楷体_GB2312" w:eastAsia="楷体_GB2312"/>
                <w:color w:val="000000"/>
                <w:position w:val="12"/>
                <w:szCs w:val="21"/>
                <w:u w:val="single"/>
              </w:rPr>
              <w:t xml:space="preserve">      </w:t>
            </w:r>
          </w:p>
        </w:tc>
      </w:tr>
      <w:tr w:rsidR="00887076" w:rsidTr="00A1688F">
        <w:trPr>
          <w:trHeight w:val="359"/>
          <w:jc w:val="center"/>
        </w:trPr>
        <w:tc>
          <w:tcPr>
            <w:tcW w:w="2256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7076" w:rsidRDefault="00887076">
            <w:pPr>
              <w:adjustRightInd w:val="0"/>
              <w:snapToGrid w:val="0"/>
              <w:ind w:right="102"/>
              <w:jc w:val="left"/>
              <w:rPr>
                <w:rFonts w:ascii="楷体_GB2312" w:eastAsia="楷体_GB2312"/>
                <w:color w:val="000000"/>
                <w:position w:val="12"/>
                <w:szCs w:val="21"/>
                <w:highlight w:val="yellow"/>
              </w:rPr>
            </w:pPr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*</w:t>
            </w:r>
            <w:proofErr w:type="gramStart"/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检毕样品</w:t>
            </w:r>
            <w:proofErr w:type="gramEnd"/>
            <w:r>
              <w:rPr>
                <w:rFonts w:ascii="楷体_GB2312" w:eastAsia="楷体_GB2312" w:hint="eastAsia"/>
                <w:b/>
                <w:color w:val="000000"/>
                <w:position w:val="12"/>
                <w:szCs w:val="21"/>
              </w:rPr>
              <w:t>处置方式</w:t>
            </w:r>
          </w:p>
        </w:tc>
        <w:tc>
          <w:tcPr>
            <w:tcW w:w="8184" w:type="dxa"/>
            <w:gridSpan w:val="1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7076" w:rsidRDefault="008E59DB">
            <w:pPr>
              <w:adjustRightInd w:val="0"/>
              <w:snapToGrid w:val="0"/>
              <w:jc w:val="left"/>
              <w:rPr>
                <w:rFonts w:ascii="楷体_GB2312" w:eastAsia="楷体_GB2312"/>
                <w:color w:val="000000"/>
                <w:position w:val="12"/>
                <w:szCs w:val="21"/>
                <w:highlight w:val="yellow"/>
              </w:rPr>
            </w:pPr>
            <w:sdt>
              <w:sdtPr>
                <w:rPr>
                  <w:rFonts w:ascii="楷体_GB2312" w:eastAsia="楷体_GB2312" w:hint="eastAsia"/>
                  <w:color w:val="000000"/>
                  <w:position w:val="12"/>
                  <w:szCs w:val="21"/>
                </w:rPr>
                <w:id w:val="14058765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076">
                  <w:rPr>
                    <w:rFonts w:ascii="Segoe UI Symbol" w:eastAsia="楷体_GB2312" w:hAnsi="Segoe UI Symbol" w:cs="Segoe UI Symbol"/>
                    <w:color w:val="000000"/>
                    <w:position w:val="12"/>
                    <w:szCs w:val="21"/>
                  </w:rPr>
                  <w:t>☐</w:t>
                </w:r>
              </w:sdtContent>
            </w:sdt>
            <w:r w:rsid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 xml:space="preserve">委托方取回 </w:t>
            </w:r>
            <w:r w:rsidR="00887076">
              <w:rPr>
                <w:rFonts w:ascii="楷体_GB2312" w:eastAsia="楷体_GB2312"/>
                <w:color w:val="000000"/>
                <w:position w:val="12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color w:val="000000"/>
                  <w:position w:val="12"/>
                  <w:szCs w:val="21"/>
                </w:rPr>
                <w:id w:val="-50736872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076">
                  <w:rPr>
                    <w:rFonts w:ascii="Segoe UI Symbol" w:eastAsia="楷体_GB2312" w:hAnsi="Segoe UI Symbol" w:cs="Segoe UI Symbol"/>
                    <w:color w:val="000000"/>
                    <w:position w:val="12"/>
                    <w:szCs w:val="21"/>
                  </w:rPr>
                  <w:t>☐</w:t>
                </w:r>
              </w:sdtContent>
            </w:sdt>
            <w:r w:rsid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 xml:space="preserve">本机构代为处理 </w:t>
            </w:r>
            <w:r w:rsidR="00887076">
              <w:rPr>
                <w:rFonts w:ascii="楷体_GB2312" w:eastAsia="楷体_GB2312"/>
                <w:color w:val="000000"/>
                <w:position w:val="12"/>
                <w:szCs w:val="21"/>
              </w:rPr>
              <w:t xml:space="preserve">  </w:t>
            </w:r>
            <w:sdt>
              <w:sdtPr>
                <w:rPr>
                  <w:rFonts w:ascii="楷体_GB2312" w:eastAsia="楷体_GB2312" w:hint="eastAsia"/>
                  <w:color w:val="000000"/>
                  <w:position w:val="12"/>
                  <w:szCs w:val="21"/>
                </w:rPr>
                <w:id w:val="-106957642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A1688F" w:rsidRPr="00887076">
                  <w:rPr>
                    <w:rFonts w:ascii="MS Gothic" w:eastAsia="MS Gothic" w:hAnsi="MS Gothic" w:hint="eastAsia"/>
                    <w:color w:val="000000"/>
                    <w:position w:val="12"/>
                    <w:szCs w:val="21"/>
                  </w:rPr>
                  <w:t>☐</w:t>
                </w:r>
              </w:sdtContent>
            </w:sdt>
            <w:r w:rsidR="00A1688F" w:rsidRPr="00887076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其他</w:t>
            </w:r>
            <w:r w:rsidR="00A1688F">
              <w:rPr>
                <w:rFonts w:ascii="楷体_GB2312" w:eastAsia="楷体_GB2312" w:hint="eastAsia"/>
                <w:color w:val="000000"/>
                <w:position w:val="12"/>
                <w:szCs w:val="21"/>
              </w:rPr>
              <w:t>：</w:t>
            </w:r>
            <w:r w:rsidR="00A1688F">
              <w:rPr>
                <w:rFonts w:ascii="楷体_GB2312" w:eastAsia="楷体_GB2312" w:hint="eastAsia"/>
                <w:color w:val="000000"/>
                <w:position w:val="12"/>
                <w:szCs w:val="21"/>
                <w:u w:val="single"/>
              </w:rPr>
              <w:t xml:space="preserve"> </w:t>
            </w:r>
            <w:r w:rsidR="00A1688F">
              <w:rPr>
                <w:rFonts w:ascii="楷体_GB2312" w:eastAsia="楷体_GB2312"/>
                <w:color w:val="000000"/>
                <w:position w:val="12"/>
                <w:szCs w:val="21"/>
                <w:u w:val="single"/>
              </w:rPr>
              <w:t xml:space="preserve">      </w:t>
            </w:r>
          </w:p>
        </w:tc>
      </w:tr>
      <w:tr w:rsidR="00F81D65" w:rsidTr="00A1688F">
        <w:trPr>
          <w:trHeight w:val="435"/>
          <w:jc w:val="center"/>
        </w:trPr>
        <w:tc>
          <w:tcPr>
            <w:tcW w:w="16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81D65" w:rsidRPr="00F81D65" w:rsidRDefault="00887076" w:rsidP="00F81D65">
            <w:pPr>
              <w:ind w:right="-18" w:firstLine="2"/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*</w:t>
            </w:r>
            <w:r w:rsidR="00F81D65" w:rsidRPr="00F81D65">
              <w:rPr>
                <w:rFonts w:ascii="楷体_GB2312" w:eastAsia="楷体_GB2312" w:hint="eastAsia"/>
                <w:b/>
                <w:color w:val="000000"/>
                <w:szCs w:val="21"/>
              </w:rPr>
              <w:t>检验依据</w:t>
            </w:r>
          </w:p>
        </w:tc>
        <w:tc>
          <w:tcPr>
            <w:tcW w:w="8751" w:type="dxa"/>
            <w:gridSpan w:val="1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87076" w:rsidRDefault="008E59DB" w:rsidP="00F81D65">
            <w:pPr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11984218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076" w:rsidRPr="00F81D65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887076" w:rsidRPr="00F81D65">
              <w:rPr>
                <w:rFonts w:ascii="楷体_GB2312" w:eastAsia="楷体_GB2312" w:hint="eastAsia"/>
                <w:b/>
                <w:color w:val="000000"/>
                <w:szCs w:val="21"/>
                <w:lang w:val="en-US"/>
              </w:rPr>
              <w:t>全项</w:t>
            </w:r>
            <w:r w:rsidR="00887076">
              <w:rPr>
                <w:rFonts w:ascii="楷体_GB2312" w:eastAsia="楷体_GB2312" w:hint="eastAsia"/>
                <w:b/>
                <w:color w:val="000000"/>
                <w:szCs w:val="21"/>
                <w:lang w:val="en-US"/>
              </w:rPr>
              <w:t>（</w:t>
            </w:r>
            <w:r w:rsidR="00887076" w:rsidRPr="00F81D65">
              <w:rPr>
                <w:rFonts w:ascii="楷体_GB2312" w:eastAsia="楷体_GB2312" w:hint="eastAsia"/>
                <w:b/>
                <w:color w:val="000000"/>
                <w:szCs w:val="21"/>
              </w:rPr>
              <w:t>《危险化学品目录》2015版、GB 30000.2-2013～30000.29-2013</w:t>
            </w:r>
            <w:r w:rsidR="00887076">
              <w:rPr>
                <w:rFonts w:ascii="楷体_GB2312" w:eastAsia="楷体_GB2312" w:hint="eastAsia"/>
                <w:b/>
                <w:color w:val="000000"/>
                <w:szCs w:val="21"/>
                <w:lang w:val="en-US"/>
              </w:rPr>
              <w:t>）</w:t>
            </w:r>
          </w:p>
          <w:p w:rsidR="00F81D65" w:rsidRPr="00F81D65" w:rsidRDefault="008E59DB" w:rsidP="00F81D65">
            <w:pPr>
              <w:jc w:val="left"/>
              <w:rPr>
                <w:rFonts w:ascii="楷体_GB2312" w:eastAsia="楷体_GB2312"/>
                <w:b/>
                <w:color w:val="000000"/>
                <w:spacing w:val="14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81139806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076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81D65" w:rsidRPr="00F81D65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>易燃性（</w:t>
            </w:r>
            <w:r w:rsidR="00F81D65" w:rsidRPr="00F81D65">
              <w:rPr>
                <w:rFonts w:ascii="楷体_GB2312" w:eastAsia="楷体_GB2312" w:hint="eastAsia"/>
                <w:b/>
                <w:color w:val="000000"/>
                <w:szCs w:val="21"/>
              </w:rPr>
              <w:t>《危险化学品目录》2015版、</w:t>
            </w:r>
            <w:r w:rsidR="00F81D65" w:rsidRPr="00F81D65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 xml:space="preserve"> </w:t>
            </w:r>
            <w:r w:rsidR="00F81D65" w:rsidRPr="00F81D65">
              <w:rPr>
                <w:rFonts w:ascii="楷体_GB2312" w:eastAsia="楷体_GB2312" w:hint="eastAsia"/>
                <w:b/>
                <w:color w:val="000000"/>
                <w:szCs w:val="21"/>
              </w:rPr>
              <w:t>GB 30000.</w:t>
            </w:r>
            <w:r w:rsidR="00F81D65" w:rsidRPr="00F81D65">
              <w:rPr>
                <w:rFonts w:ascii="楷体_GB2312" w:eastAsia="楷体_GB2312"/>
                <w:b/>
                <w:color w:val="000000"/>
                <w:szCs w:val="21"/>
              </w:rPr>
              <w:t>7</w:t>
            </w:r>
            <w:r w:rsidR="00F81D65" w:rsidRPr="00F81D65">
              <w:rPr>
                <w:rFonts w:ascii="楷体_GB2312" w:eastAsia="楷体_GB2312" w:hint="eastAsia"/>
                <w:b/>
                <w:color w:val="000000"/>
                <w:szCs w:val="21"/>
              </w:rPr>
              <w:t>-2013）</w:t>
            </w:r>
          </w:p>
          <w:p w:rsidR="00F81D65" w:rsidRPr="00F81D65" w:rsidRDefault="008E59DB" w:rsidP="00F81D65">
            <w:pPr>
              <w:jc w:val="left"/>
              <w:rPr>
                <w:rFonts w:ascii="楷体_GB2312" w:eastAsia="楷体_GB2312"/>
                <w:b/>
                <w:color w:val="000000"/>
                <w:spacing w:val="14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-118558972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81D65" w:rsidRPr="00F81D65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81D65" w:rsidRPr="00F81D65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>腐蚀性（</w:t>
            </w:r>
            <w:r w:rsidR="00F81D65" w:rsidRPr="00F81D65">
              <w:rPr>
                <w:rFonts w:ascii="楷体_GB2312" w:eastAsia="楷体_GB2312" w:hint="eastAsia"/>
                <w:b/>
                <w:color w:val="000000"/>
                <w:szCs w:val="21"/>
              </w:rPr>
              <w:t>《危险化学品目录》2015版、</w:t>
            </w:r>
            <w:r w:rsidR="00F81D65" w:rsidRPr="00F81D65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 xml:space="preserve"> </w:t>
            </w:r>
            <w:r w:rsidR="00F81D65" w:rsidRPr="00F81D65">
              <w:rPr>
                <w:rFonts w:ascii="楷体_GB2312" w:eastAsia="楷体_GB2312" w:hint="eastAsia"/>
                <w:b/>
                <w:color w:val="000000"/>
                <w:szCs w:val="21"/>
              </w:rPr>
              <w:t>GB 30000.1</w:t>
            </w:r>
            <w:r w:rsidR="00F81D65" w:rsidRPr="00F81D65">
              <w:rPr>
                <w:rFonts w:ascii="楷体_GB2312" w:eastAsia="楷体_GB2312"/>
                <w:b/>
                <w:color w:val="000000"/>
                <w:szCs w:val="21"/>
              </w:rPr>
              <w:t>7</w:t>
            </w:r>
            <w:r w:rsidR="00F81D65" w:rsidRPr="00F81D65">
              <w:rPr>
                <w:rFonts w:ascii="楷体_GB2312" w:eastAsia="楷体_GB2312" w:hint="eastAsia"/>
                <w:b/>
                <w:color w:val="000000"/>
                <w:szCs w:val="21"/>
              </w:rPr>
              <w:t>-2013</w:t>
            </w:r>
            <w:r w:rsidR="00F81D65" w:rsidRPr="00F81D65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 xml:space="preserve">）  </w:t>
            </w:r>
          </w:p>
          <w:p w:rsidR="00F81D65" w:rsidRPr="00F81D65" w:rsidRDefault="008E59DB" w:rsidP="00F81D65">
            <w:pPr>
              <w:adjustRightInd w:val="0"/>
              <w:snapToGrid w:val="0"/>
              <w:rPr>
                <w:rFonts w:ascii="楷体_GB2312" w:eastAsia="楷体_GB2312"/>
                <w:b/>
                <w:color w:val="000000"/>
                <w:spacing w:val="14"/>
                <w:szCs w:val="21"/>
              </w:rPr>
            </w:pPr>
            <w:sdt>
              <w:sdtPr>
                <w:rPr>
                  <w:rFonts w:ascii="楷体_GB2312" w:eastAsia="楷体_GB2312" w:hint="eastAsia"/>
                  <w:b/>
                  <w:color w:val="000000"/>
                  <w:szCs w:val="21"/>
                </w:rPr>
                <w:id w:val="52182752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81D65" w:rsidRPr="00F81D65">
                  <w:rPr>
                    <w:rFonts w:ascii="MS Gothic" w:eastAsia="MS Gothic" w:hAnsi="MS Gothic" w:hint="eastAsia"/>
                    <w:b/>
                    <w:color w:val="000000"/>
                    <w:szCs w:val="21"/>
                  </w:rPr>
                  <w:t>☐</w:t>
                </w:r>
              </w:sdtContent>
            </w:sdt>
            <w:r w:rsidR="00F81D65" w:rsidRPr="00F81D65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>其他：</w:t>
            </w:r>
          </w:p>
        </w:tc>
      </w:tr>
      <w:tr w:rsidR="00F81D65" w:rsidTr="00A1688F">
        <w:trPr>
          <w:trHeight w:val="435"/>
          <w:jc w:val="center"/>
        </w:trPr>
        <w:tc>
          <w:tcPr>
            <w:tcW w:w="16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Default="00F81D65" w:rsidP="00F81D65">
            <w:pPr>
              <w:ind w:left="53" w:right="102"/>
              <w:jc w:val="left"/>
              <w:rPr>
                <w:rFonts w:ascii="楷体_GB2312" w:eastAsia="楷体_GB2312"/>
                <w:b/>
                <w:color w:val="000000"/>
                <w:spacing w:val="14"/>
                <w:position w:val="8"/>
              </w:rPr>
            </w:pPr>
            <w:r>
              <w:rPr>
                <w:rFonts w:ascii="楷体_GB2312" w:eastAsia="楷体_GB2312" w:hint="eastAsia"/>
                <w:b/>
                <w:color w:val="000000"/>
                <w:spacing w:val="14"/>
                <w:position w:val="8"/>
              </w:rPr>
              <w:t>*完成时间</w:t>
            </w:r>
          </w:p>
        </w:tc>
        <w:tc>
          <w:tcPr>
            <w:tcW w:w="5668" w:type="dxa"/>
            <w:gridSpan w:val="11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Pr="00A1688F" w:rsidRDefault="008E59DB" w:rsidP="00F81D65">
            <w:pPr>
              <w:rPr>
                <w:rFonts w:ascii="楷体_GB2312" w:eastAsia="楷体_GB2312"/>
                <w:b/>
                <w:color w:val="000000"/>
                <w:spacing w:val="14"/>
                <w:u w:val="single"/>
              </w:rPr>
            </w:pPr>
            <w:sdt>
              <w:sdtPr>
                <w:rPr>
                  <w:rFonts w:ascii="楷体_GB2312" w:eastAsia="楷体_GB2312" w:hint="eastAsia"/>
                  <w:b/>
                  <w:bCs/>
                  <w:color w:val="000000"/>
                  <w:szCs w:val="21"/>
                </w:rPr>
                <w:id w:val="-66678339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81D65">
                  <w:rPr>
                    <w:rFonts w:ascii="Segoe UI Symbol" w:eastAsia="楷体_GB2312" w:hAnsi="Segoe UI Symbol" w:cs="Segoe UI Symbol"/>
                    <w:b/>
                    <w:bCs/>
                    <w:color w:val="000000"/>
                    <w:szCs w:val="21"/>
                  </w:rPr>
                  <w:t>☐</w:t>
                </w:r>
              </w:sdtContent>
            </w:sdt>
            <w:r w:rsidR="00F81D65">
              <w:rPr>
                <w:rFonts w:ascii="楷体_GB2312" w:eastAsia="楷体_GB2312" w:hint="eastAsia"/>
                <w:b/>
                <w:color w:val="000000"/>
                <w:szCs w:val="21"/>
              </w:rPr>
              <w:t xml:space="preserve"> 2个工作日   </w:t>
            </w:r>
            <w:sdt>
              <w:sdtPr>
                <w:rPr>
                  <w:rFonts w:ascii="楷体_GB2312" w:eastAsia="楷体_GB2312" w:hint="eastAsia"/>
                  <w:b/>
                  <w:bCs/>
                  <w:color w:val="000000"/>
                  <w:szCs w:val="21"/>
                </w:rPr>
                <w:id w:val="-138062640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81D65">
                  <w:rPr>
                    <w:rFonts w:ascii="Segoe UI Symbol" w:eastAsia="楷体_GB2312" w:hAnsi="Segoe UI Symbol" w:cs="Segoe UI Symbol"/>
                    <w:b/>
                    <w:bCs/>
                    <w:color w:val="000000"/>
                    <w:szCs w:val="21"/>
                  </w:rPr>
                  <w:t>☐</w:t>
                </w:r>
              </w:sdtContent>
            </w:sdt>
            <w:r w:rsidR="00F81D65">
              <w:rPr>
                <w:rFonts w:ascii="楷体_GB2312" w:eastAsia="楷体_GB2312" w:hint="eastAsia"/>
                <w:b/>
                <w:color w:val="000000"/>
                <w:szCs w:val="21"/>
              </w:rPr>
              <w:t xml:space="preserve"> 5个工作日 </w:t>
            </w:r>
            <w:r w:rsidR="00F81D65">
              <w:rPr>
                <w:rFonts w:ascii="楷体_GB2312" w:eastAsia="楷体_GB2312"/>
                <w:b/>
                <w:color w:val="000000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b/>
                  <w:bCs/>
                  <w:color w:val="000000"/>
                  <w:szCs w:val="21"/>
                </w:rPr>
                <w:id w:val="1807892196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81D65">
                  <w:rPr>
                    <w:rFonts w:ascii="Segoe UI Symbol" w:eastAsia="楷体_GB2312" w:hAnsi="Segoe UI Symbol" w:cs="Segoe UI Symbol"/>
                    <w:b/>
                    <w:bCs/>
                    <w:color w:val="000000"/>
                    <w:szCs w:val="21"/>
                  </w:rPr>
                  <w:t>☐</w:t>
                </w:r>
              </w:sdtContent>
            </w:sdt>
            <w:r w:rsidR="00F81D65">
              <w:rPr>
                <w:rFonts w:ascii="楷体_GB2312" w:eastAsia="楷体_GB2312" w:hint="eastAsia"/>
                <w:b/>
                <w:color w:val="000000"/>
                <w:szCs w:val="21"/>
              </w:rPr>
              <w:t>其他：</w:t>
            </w:r>
            <w:r w:rsidR="00A1688F">
              <w:rPr>
                <w:rFonts w:ascii="楷体_GB2312" w:eastAsia="楷体_GB2312" w:hint="eastAsia"/>
                <w:b/>
                <w:color w:val="000000"/>
                <w:szCs w:val="21"/>
                <w:u w:val="single"/>
              </w:rPr>
              <w:t xml:space="preserve"> </w:t>
            </w:r>
            <w:r w:rsidR="00A1688F">
              <w:rPr>
                <w:rFonts w:ascii="楷体_GB2312" w:eastAsia="楷体_GB2312"/>
                <w:b/>
                <w:color w:val="000000"/>
                <w:szCs w:val="21"/>
                <w:u w:val="single"/>
              </w:rPr>
              <w:t xml:space="preserve">       </w:t>
            </w:r>
          </w:p>
        </w:tc>
        <w:tc>
          <w:tcPr>
            <w:tcW w:w="1276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Pr="00887076" w:rsidRDefault="00F81D65" w:rsidP="00F81D65">
            <w:pPr>
              <w:jc w:val="center"/>
              <w:rPr>
                <w:rFonts w:ascii="楷体_GB2312" w:eastAsia="楷体_GB2312"/>
                <w:b/>
                <w:color w:val="000000"/>
                <w:szCs w:val="21"/>
              </w:rPr>
            </w:pPr>
            <w:r w:rsidRPr="00887076">
              <w:rPr>
                <w:rFonts w:ascii="楷体_GB2312" w:eastAsia="楷体_GB2312" w:hint="eastAsia"/>
                <w:b/>
                <w:color w:val="000000"/>
                <w:szCs w:val="21"/>
                <w:lang w:val="en-US"/>
              </w:rPr>
              <w:t>*</w:t>
            </w:r>
            <w:r w:rsidRPr="00887076">
              <w:rPr>
                <w:rFonts w:ascii="楷体_GB2312" w:eastAsia="楷体_GB2312" w:hint="eastAsia"/>
                <w:b/>
                <w:color w:val="000000"/>
                <w:szCs w:val="21"/>
              </w:rPr>
              <w:t>报告份数</w:t>
            </w:r>
          </w:p>
        </w:tc>
        <w:tc>
          <w:tcPr>
            <w:tcW w:w="180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1D65" w:rsidRDefault="00F81D65" w:rsidP="00F81D65">
            <w:pPr>
              <w:jc w:val="right"/>
              <w:rPr>
                <w:rFonts w:ascii="楷体_GB2312" w:eastAsia="楷体_GB2312"/>
                <w:b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 xml:space="preserve">      份</w:t>
            </w:r>
          </w:p>
        </w:tc>
      </w:tr>
      <w:tr w:rsidR="00F81D65" w:rsidTr="00A1688F">
        <w:trPr>
          <w:trHeight w:val="435"/>
          <w:jc w:val="center"/>
        </w:trPr>
        <w:tc>
          <w:tcPr>
            <w:tcW w:w="1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Default="00F81D65" w:rsidP="00F81D65">
            <w:pPr>
              <w:ind w:left="53" w:right="102"/>
              <w:jc w:val="left"/>
              <w:rPr>
                <w:rFonts w:ascii="楷体_GB2312" w:eastAsia="楷体_GB2312"/>
                <w:b/>
                <w:color w:val="000000"/>
                <w:spacing w:val="14"/>
                <w:position w:val="8"/>
              </w:rPr>
            </w:pPr>
            <w:r>
              <w:rPr>
                <w:rFonts w:ascii="楷体_GB2312" w:eastAsia="楷体_GB2312" w:hint="eastAsia"/>
                <w:b/>
                <w:color w:val="000000"/>
                <w:spacing w:val="14"/>
                <w:position w:val="8"/>
              </w:rPr>
              <w:t>*交付方式</w:t>
            </w:r>
          </w:p>
        </w:tc>
        <w:tc>
          <w:tcPr>
            <w:tcW w:w="56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Pr="00A1688F" w:rsidRDefault="008E59DB" w:rsidP="00F81D65">
            <w:pPr>
              <w:rPr>
                <w:rFonts w:ascii="楷体_GB2312" w:eastAsia="楷体_GB2312"/>
                <w:b/>
                <w:color w:val="000000"/>
                <w:szCs w:val="21"/>
                <w:u w:val="single"/>
                <w:lang w:val="en-US"/>
              </w:rPr>
            </w:pPr>
            <w:sdt>
              <w:sdtPr>
                <w:rPr>
                  <w:rFonts w:ascii="楷体_GB2312" w:eastAsia="楷体_GB2312" w:hint="eastAsia"/>
                  <w:b/>
                  <w:bCs/>
                  <w:color w:val="000000"/>
                  <w:spacing w:val="14"/>
                  <w:szCs w:val="21"/>
                </w:rPr>
                <w:id w:val="-79752555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F81D65">
                  <w:rPr>
                    <w:rFonts w:ascii="Segoe UI Symbol" w:eastAsia="楷体_GB2312" w:hAnsi="Segoe UI Symbol" w:cs="Segoe UI Symbol"/>
                    <w:b/>
                    <w:bCs/>
                    <w:color w:val="000000"/>
                    <w:spacing w:val="14"/>
                    <w:szCs w:val="21"/>
                  </w:rPr>
                  <w:t>☐</w:t>
                </w:r>
              </w:sdtContent>
            </w:sdt>
            <w:r w:rsidR="00F81D65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 xml:space="preserve">自取    </w:t>
            </w:r>
            <w:r w:rsidR="00F81D65">
              <w:rPr>
                <w:rFonts w:ascii="楷体_GB2312" w:eastAsia="楷体_GB2312"/>
                <w:b/>
                <w:color w:val="000000"/>
                <w:spacing w:val="14"/>
                <w:szCs w:val="21"/>
              </w:rPr>
              <w:t xml:space="preserve"> </w:t>
            </w:r>
            <w:r w:rsidR="00F81D65" w:rsidRPr="00887076">
              <w:rPr>
                <w:rFonts w:ascii="楷体_GB2312" w:eastAsia="楷体_GB2312"/>
                <w:b/>
                <w:color w:val="000000"/>
                <w:spacing w:val="14"/>
                <w:szCs w:val="21"/>
              </w:rPr>
              <w:t xml:space="preserve"> </w:t>
            </w:r>
            <w:r w:rsidR="00F81D65" w:rsidRPr="00887076">
              <w:rPr>
                <w:rFonts w:ascii="楷体_GB2312" w:eastAsia="楷体_GB2312" w:hint="eastAsia"/>
                <w:b/>
                <w:color w:val="000000"/>
                <w:spacing w:val="14"/>
                <w:szCs w:val="21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b/>
                  <w:bCs/>
                  <w:color w:val="000000"/>
                  <w:spacing w:val="14"/>
                  <w:szCs w:val="21"/>
                </w:rPr>
                <w:id w:val="-70310044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076" w:rsidRPr="00887076">
                  <w:rPr>
                    <w:rFonts w:ascii="MS Gothic" w:eastAsia="MS Gothic" w:hAnsi="MS Gothic" w:hint="eastAsia"/>
                    <w:b/>
                    <w:bCs/>
                    <w:color w:val="000000"/>
                    <w:spacing w:val="14"/>
                    <w:szCs w:val="21"/>
                  </w:rPr>
                  <w:t>☐</w:t>
                </w:r>
              </w:sdtContent>
            </w:sdt>
            <w:r w:rsidR="00F81D65" w:rsidRPr="00887076">
              <w:rPr>
                <w:rFonts w:ascii="楷体_GB2312" w:eastAsia="楷体_GB2312" w:hint="eastAsia"/>
                <w:b/>
                <w:bCs/>
                <w:color w:val="000000"/>
                <w:spacing w:val="14"/>
                <w:szCs w:val="21"/>
                <w:lang w:val="en-US"/>
              </w:rPr>
              <w:t>邮寄</w:t>
            </w:r>
            <w:r w:rsidR="00887076" w:rsidRPr="00887076">
              <w:rPr>
                <w:rFonts w:ascii="楷体_GB2312" w:eastAsia="楷体_GB2312" w:hint="eastAsia"/>
                <w:b/>
                <w:bCs/>
                <w:color w:val="000000"/>
                <w:spacing w:val="14"/>
                <w:szCs w:val="21"/>
                <w:lang w:val="en-US"/>
              </w:rPr>
              <w:t xml:space="preserve"> </w:t>
            </w:r>
            <w:r w:rsidR="00887076" w:rsidRPr="00887076">
              <w:rPr>
                <w:rFonts w:ascii="楷体_GB2312" w:eastAsia="楷体_GB2312"/>
                <w:b/>
                <w:bCs/>
                <w:color w:val="000000"/>
                <w:spacing w:val="14"/>
                <w:szCs w:val="21"/>
                <w:lang w:val="en-US"/>
              </w:rPr>
              <w:t xml:space="preserve">    </w:t>
            </w:r>
            <w:r w:rsidR="00F81D65" w:rsidRPr="00887076">
              <w:rPr>
                <w:rFonts w:ascii="楷体_GB2312" w:eastAsia="楷体_GB2312" w:hint="eastAsia"/>
                <w:b/>
                <w:bCs/>
                <w:color w:val="000000"/>
                <w:spacing w:val="14"/>
                <w:szCs w:val="21"/>
                <w:lang w:val="en-US"/>
              </w:rPr>
              <w:t xml:space="preserve"> </w:t>
            </w:r>
            <w:sdt>
              <w:sdtPr>
                <w:rPr>
                  <w:rFonts w:ascii="楷体_GB2312" w:eastAsia="楷体_GB2312" w:hint="eastAsia"/>
                  <w:b/>
                  <w:bCs/>
                  <w:color w:val="000000"/>
                  <w:szCs w:val="21"/>
                </w:rPr>
                <w:id w:val="-139164086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87076">
                  <w:rPr>
                    <w:rFonts w:ascii="Segoe UI Symbol" w:eastAsia="楷体_GB2312" w:hAnsi="Segoe UI Symbol" w:cs="Segoe UI Symbol"/>
                    <w:b/>
                    <w:bCs/>
                    <w:color w:val="000000"/>
                    <w:szCs w:val="21"/>
                  </w:rPr>
                  <w:t>☐</w:t>
                </w:r>
              </w:sdtContent>
            </w:sdt>
            <w:r w:rsidR="00887076">
              <w:rPr>
                <w:rFonts w:ascii="楷体_GB2312" w:eastAsia="楷体_GB2312" w:hint="eastAsia"/>
                <w:b/>
                <w:color w:val="000000"/>
                <w:szCs w:val="21"/>
              </w:rPr>
              <w:t>其他：</w:t>
            </w:r>
            <w:r w:rsidR="00A1688F">
              <w:rPr>
                <w:rFonts w:ascii="楷体_GB2312" w:eastAsia="楷体_GB2312"/>
                <w:b/>
                <w:color w:val="000000"/>
                <w:szCs w:val="21"/>
                <w:u w:val="single"/>
              </w:rPr>
              <w:t xml:space="preserve">        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Default="00F81D65" w:rsidP="00F81D65">
            <w:pPr>
              <w:jc w:val="center"/>
              <w:rPr>
                <w:rFonts w:ascii="楷体_GB2312" w:eastAsia="楷体_GB2312"/>
                <w:color w:val="000000"/>
                <w:spacing w:val="14"/>
              </w:rPr>
            </w:pPr>
            <w:r>
              <w:rPr>
                <w:rFonts w:ascii="楷体_GB2312" w:eastAsia="楷体_GB2312" w:hint="eastAsia"/>
                <w:color w:val="000000"/>
                <w:spacing w:val="14"/>
              </w:rPr>
              <w:t>费  用</w:t>
            </w:r>
          </w:p>
        </w:tc>
        <w:tc>
          <w:tcPr>
            <w:tcW w:w="1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81D65" w:rsidRDefault="00F81D65" w:rsidP="00F81D65">
            <w:pPr>
              <w:jc w:val="right"/>
              <w:rPr>
                <w:rFonts w:ascii="楷体_GB2312" w:eastAsia="楷体_GB2312"/>
                <w:b/>
                <w:color w:val="000000"/>
                <w:spacing w:val="14"/>
              </w:rPr>
            </w:pPr>
            <w:r>
              <w:rPr>
                <w:rFonts w:ascii="楷体_GB2312" w:eastAsia="楷体_GB2312" w:hint="eastAsia"/>
                <w:b/>
                <w:color w:val="000000"/>
                <w:spacing w:val="14"/>
              </w:rPr>
              <w:t xml:space="preserve">    元</w:t>
            </w:r>
          </w:p>
        </w:tc>
      </w:tr>
      <w:tr w:rsidR="00F81D65" w:rsidTr="00A1688F">
        <w:trPr>
          <w:trHeight w:hRule="exact" w:val="415"/>
          <w:jc w:val="center"/>
        </w:trPr>
        <w:tc>
          <w:tcPr>
            <w:tcW w:w="1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Default="00F81D65" w:rsidP="00F81D65">
            <w:pPr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*联系人</w:t>
            </w:r>
          </w:p>
        </w:tc>
        <w:tc>
          <w:tcPr>
            <w:tcW w:w="2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Default="00F81D65" w:rsidP="00F81D65">
            <w:pPr>
              <w:jc w:val="center"/>
              <w:rPr>
                <w:rFonts w:ascii="楷体_GB2312" w:eastAsia="楷体_GB2312"/>
                <w:b/>
                <w:color w:val="000000"/>
                <w:szCs w:val="21"/>
                <w:u w:val="single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Default="00F81D65" w:rsidP="00F81D65">
            <w:pPr>
              <w:jc w:val="center"/>
              <w:rPr>
                <w:rFonts w:ascii="楷体_GB2312" w:eastAsia="楷体_GB2312"/>
                <w:b/>
                <w:color w:val="000000"/>
                <w:szCs w:val="21"/>
                <w:u w:val="single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*联系电话</w:t>
            </w:r>
          </w:p>
        </w:tc>
        <w:tc>
          <w:tcPr>
            <w:tcW w:w="408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1D65" w:rsidRDefault="00F81D65" w:rsidP="00F81D65">
            <w:pPr>
              <w:jc w:val="center"/>
              <w:rPr>
                <w:rFonts w:ascii="楷体_GB2312" w:eastAsia="楷体_GB2312"/>
                <w:b/>
                <w:color w:val="000000"/>
                <w:szCs w:val="21"/>
                <w:u w:val="single"/>
              </w:rPr>
            </w:pPr>
          </w:p>
        </w:tc>
      </w:tr>
      <w:tr w:rsidR="00F81D65" w:rsidTr="00A1688F">
        <w:trPr>
          <w:trHeight w:hRule="exact" w:val="460"/>
          <w:jc w:val="center"/>
        </w:trPr>
        <w:tc>
          <w:tcPr>
            <w:tcW w:w="1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Default="00F81D65" w:rsidP="00F81D65">
            <w:pPr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*</w:t>
            </w:r>
            <w:r>
              <w:rPr>
                <w:rFonts w:ascii="楷体_GB2312" w:eastAsia="楷体_GB2312" w:hint="eastAsia"/>
                <w:b/>
                <w:color w:val="000000"/>
                <w:szCs w:val="21"/>
                <w:lang w:val="en-US"/>
              </w:rPr>
              <w:t>联系</w:t>
            </w:r>
            <w:r>
              <w:rPr>
                <w:rFonts w:ascii="楷体_GB2312" w:eastAsia="楷体_GB2312" w:hint="eastAsia"/>
                <w:b/>
                <w:color w:val="000000"/>
                <w:szCs w:val="21"/>
              </w:rPr>
              <w:t>地址</w:t>
            </w:r>
          </w:p>
        </w:tc>
        <w:tc>
          <w:tcPr>
            <w:tcW w:w="875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1D65" w:rsidRPr="00A1688F" w:rsidRDefault="00F81D65" w:rsidP="00A1688F">
            <w:pPr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</w:tr>
      <w:tr w:rsidR="00F81D65" w:rsidTr="00A1688F">
        <w:trPr>
          <w:trHeight w:hRule="exact" w:val="415"/>
          <w:jc w:val="center"/>
        </w:trPr>
        <w:tc>
          <w:tcPr>
            <w:tcW w:w="1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D65" w:rsidRDefault="00F81D65" w:rsidP="00F81D65">
            <w:pPr>
              <w:jc w:val="left"/>
              <w:rPr>
                <w:rFonts w:ascii="楷体_GB2312" w:eastAsia="楷体_GB2312"/>
                <w:color w:val="000000"/>
                <w:szCs w:val="21"/>
              </w:rPr>
            </w:pPr>
            <w:r w:rsidRPr="00887076">
              <w:rPr>
                <w:rFonts w:ascii="楷体_GB2312" w:eastAsia="楷体_GB2312" w:hint="eastAsia"/>
                <w:color w:val="000000"/>
                <w:szCs w:val="21"/>
                <w:lang w:val="en-US"/>
              </w:rPr>
              <w:t>电子邮箱</w:t>
            </w:r>
          </w:p>
        </w:tc>
        <w:tc>
          <w:tcPr>
            <w:tcW w:w="875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81D65" w:rsidRPr="00A1688F" w:rsidRDefault="00F81D65" w:rsidP="00A1688F">
            <w:pPr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</w:tr>
      <w:tr w:rsidR="00887076" w:rsidTr="00A1688F">
        <w:trPr>
          <w:trHeight w:hRule="exact" w:val="415"/>
          <w:jc w:val="center"/>
        </w:trPr>
        <w:tc>
          <w:tcPr>
            <w:tcW w:w="168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7076" w:rsidRPr="00887076" w:rsidRDefault="00887076" w:rsidP="00F81D65">
            <w:pPr>
              <w:jc w:val="left"/>
              <w:rPr>
                <w:rFonts w:ascii="楷体_GB2312" w:eastAsia="楷体_GB2312"/>
                <w:color w:val="000000"/>
                <w:szCs w:val="21"/>
                <w:lang w:val="en-US"/>
              </w:rPr>
            </w:pPr>
            <w:r>
              <w:rPr>
                <w:rFonts w:ascii="楷体_GB2312" w:eastAsia="楷体_GB2312" w:hint="eastAsia"/>
                <w:color w:val="000000"/>
                <w:szCs w:val="21"/>
                <w:lang w:val="en-US"/>
              </w:rPr>
              <w:t>其他约定或说明</w:t>
            </w:r>
          </w:p>
        </w:tc>
        <w:tc>
          <w:tcPr>
            <w:tcW w:w="8751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887076" w:rsidRPr="00A1688F" w:rsidRDefault="00887076" w:rsidP="00A1688F">
            <w:pPr>
              <w:jc w:val="left"/>
              <w:rPr>
                <w:rFonts w:ascii="楷体_GB2312" w:eastAsia="楷体_GB2312"/>
                <w:b/>
                <w:color w:val="000000"/>
                <w:szCs w:val="21"/>
              </w:rPr>
            </w:pPr>
          </w:p>
        </w:tc>
      </w:tr>
      <w:tr w:rsidR="00F81D65" w:rsidTr="00783F87">
        <w:trPr>
          <w:trHeight w:val="728"/>
          <w:jc w:val="center"/>
        </w:trPr>
        <w:tc>
          <w:tcPr>
            <w:tcW w:w="10440" w:type="dxa"/>
            <w:gridSpan w:val="1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F81D65" w:rsidRDefault="00F81D65" w:rsidP="00F81D65">
            <w:pPr>
              <w:ind w:firstLineChars="200" w:firstLine="422"/>
              <w:rPr>
                <w:rFonts w:ascii="楷体_GB2312" w:eastAsia="楷体_GB2312" w:hAnsi="等线"/>
                <w:b/>
                <w:szCs w:val="21"/>
                <w:lang w:val="en-US"/>
              </w:rPr>
            </w:pPr>
            <w:r>
              <w:rPr>
                <w:rFonts w:ascii="楷体_GB2312" w:eastAsia="楷体_GB2312" w:hAnsi="等线" w:hint="eastAsia"/>
                <w:b/>
                <w:szCs w:val="21"/>
                <w:lang w:val="en-US"/>
              </w:rPr>
              <w:t>本合同经双方签字或盖章有效，合同内容及合同条款均为本合同书的一部分，签字前请仔细阅读本合同。本合同未规定事项按有关法律、法规协商解决。</w:t>
            </w:r>
          </w:p>
          <w:p w:rsidR="00887076" w:rsidRDefault="00F81D65" w:rsidP="00FD3796">
            <w:pPr>
              <w:spacing w:line="240" w:lineRule="exact"/>
              <w:ind w:firstLineChars="500" w:firstLine="1274"/>
              <w:rPr>
                <w:rFonts w:ascii="楷体_GB2312" w:eastAsia="楷体_GB2312"/>
                <w:b/>
                <w:color w:val="000000"/>
                <w:spacing w:val="40"/>
              </w:rPr>
            </w:pPr>
            <w:r>
              <w:rPr>
                <w:rFonts w:ascii="楷体_GB2312" w:eastAsia="楷体_GB2312" w:hAnsi="宋体" w:hint="eastAsia"/>
                <w:b/>
                <w:spacing w:val="22"/>
                <w:szCs w:val="21"/>
                <w:lang w:val="en-US"/>
              </w:rPr>
              <w:t xml:space="preserve">                </w:t>
            </w:r>
            <w:r>
              <w:rPr>
                <w:rFonts w:ascii="楷体_GB2312" w:eastAsia="楷体_GB2312" w:hAnsi="宋体"/>
                <w:b/>
                <w:spacing w:val="22"/>
                <w:szCs w:val="21"/>
                <w:lang w:val="en-US"/>
              </w:rPr>
              <w:t xml:space="preserve">           </w:t>
            </w:r>
          </w:p>
        </w:tc>
      </w:tr>
      <w:tr w:rsidR="00F81D65" w:rsidTr="00A1688F">
        <w:trPr>
          <w:trHeight w:val="1053"/>
          <w:jc w:val="center"/>
        </w:trPr>
        <w:tc>
          <w:tcPr>
            <w:tcW w:w="5216" w:type="dxa"/>
            <w:gridSpan w:val="6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F81D65" w:rsidRDefault="00F81D65" w:rsidP="00F81D65">
            <w:pPr>
              <w:ind w:firstLineChars="200" w:firstLine="422"/>
              <w:rPr>
                <w:rFonts w:ascii="楷体_GB2312" w:eastAsia="楷体_GB2312" w:hAnsi="等线"/>
                <w:b/>
                <w:szCs w:val="21"/>
                <w:lang w:val="en-US"/>
              </w:rPr>
            </w:pPr>
            <w:r>
              <w:rPr>
                <w:rFonts w:ascii="楷体_GB2312" w:eastAsia="楷体_GB2312" w:hAnsi="等线" w:hint="eastAsia"/>
                <w:b/>
                <w:szCs w:val="21"/>
                <w:lang w:val="en-US"/>
              </w:rPr>
              <w:t>委托方代表签名/盖章:</w:t>
            </w:r>
          </w:p>
          <w:p w:rsidR="00F81D65" w:rsidRDefault="00F81D65" w:rsidP="00F81D65">
            <w:pPr>
              <w:ind w:firstLineChars="200" w:firstLine="510"/>
              <w:rPr>
                <w:rFonts w:ascii="楷体_GB2312" w:eastAsia="楷体_GB2312" w:hAnsi="宋体"/>
                <w:b/>
                <w:spacing w:val="22"/>
                <w:szCs w:val="21"/>
                <w:lang w:val="en-US"/>
              </w:rPr>
            </w:pPr>
          </w:p>
          <w:p w:rsidR="00F81D65" w:rsidRDefault="00F81D65" w:rsidP="00F81D65">
            <w:pPr>
              <w:ind w:firstLineChars="800" w:firstLine="2039"/>
              <w:rPr>
                <w:rFonts w:ascii="楷体_GB2312" w:eastAsia="楷体_GB2312" w:hAnsi="等线"/>
                <w:b/>
                <w:szCs w:val="21"/>
                <w:lang w:val="en-US"/>
              </w:rPr>
            </w:pPr>
            <w:r>
              <w:rPr>
                <w:rFonts w:ascii="楷体_GB2312" w:eastAsia="楷体_GB2312" w:hAnsi="宋体" w:hint="eastAsia"/>
                <w:b/>
                <w:spacing w:val="22"/>
                <w:szCs w:val="21"/>
                <w:lang w:val="en-US"/>
              </w:rPr>
              <w:t>年  月   日</w:t>
            </w:r>
          </w:p>
        </w:tc>
        <w:tc>
          <w:tcPr>
            <w:tcW w:w="5224" w:type="dxa"/>
            <w:gridSpan w:val="11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F81D65" w:rsidRDefault="00F81D65" w:rsidP="00F81D65">
            <w:pPr>
              <w:spacing w:line="240" w:lineRule="exact"/>
              <w:ind w:firstLineChars="200" w:firstLine="422"/>
              <w:rPr>
                <w:rFonts w:ascii="楷体_GB2312" w:eastAsia="楷体_GB2312" w:hAnsi="等线"/>
                <w:b/>
                <w:szCs w:val="21"/>
                <w:lang w:val="en-US"/>
              </w:rPr>
            </w:pPr>
            <w:r>
              <w:rPr>
                <w:rFonts w:ascii="楷体_GB2312" w:eastAsia="楷体_GB2312" w:hAnsi="等线" w:hint="eastAsia"/>
                <w:b/>
                <w:szCs w:val="21"/>
                <w:lang w:val="en-US"/>
              </w:rPr>
              <w:t>承检方代表签名/盖章:</w:t>
            </w:r>
          </w:p>
          <w:p w:rsidR="00F81D65" w:rsidRDefault="00F81D65" w:rsidP="00F81D65">
            <w:pPr>
              <w:spacing w:line="240" w:lineRule="exact"/>
              <w:ind w:firstLineChars="200" w:firstLine="510"/>
              <w:rPr>
                <w:rFonts w:ascii="楷体_GB2312" w:eastAsia="楷体_GB2312" w:hAnsi="宋体"/>
                <w:b/>
                <w:spacing w:val="22"/>
                <w:szCs w:val="21"/>
                <w:lang w:val="en-US"/>
              </w:rPr>
            </w:pPr>
          </w:p>
          <w:p w:rsidR="00F81D65" w:rsidRDefault="00F81D65" w:rsidP="00F81D65">
            <w:pPr>
              <w:spacing w:line="240" w:lineRule="exact"/>
              <w:ind w:firstLineChars="800" w:firstLine="2039"/>
              <w:rPr>
                <w:rFonts w:ascii="楷体_GB2312" w:eastAsia="楷体_GB2312" w:hAnsi="宋体"/>
                <w:b/>
                <w:spacing w:val="22"/>
                <w:szCs w:val="21"/>
                <w:lang w:val="en-US"/>
              </w:rPr>
            </w:pPr>
          </w:p>
          <w:p w:rsidR="00F81D65" w:rsidRDefault="00F81D65" w:rsidP="00F81D65">
            <w:pPr>
              <w:spacing w:line="240" w:lineRule="exact"/>
              <w:ind w:firstLineChars="800" w:firstLine="2039"/>
              <w:rPr>
                <w:rFonts w:ascii="楷体_GB2312" w:eastAsia="楷体_GB2312" w:hAnsi="等线"/>
                <w:b/>
                <w:szCs w:val="21"/>
                <w:lang w:val="en-US"/>
              </w:rPr>
            </w:pPr>
            <w:r>
              <w:rPr>
                <w:rFonts w:ascii="楷体_GB2312" w:eastAsia="楷体_GB2312" w:hAnsi="宋体" w:hint="eastAsia"/>
                <w:b/>
                <w:spacing w:val="22"/>
                <w:szCs w:val="21"/>
                <w:lang w:val="en-US"/>
              </w:rPr>
              <w:t>年  月   日</w:t>
            </w:r>
          </w:p>
        </w:tc>
      </w:tr>
    </w:tbl>
    <w:p w:rsidR="00341CDB" w:rsidRDefault="0054580F">
      <w:pPr>
        <w:spacing w:line="220" w:lineRule="exact"/>
        <w:rPr>
          <w:rFonts w:ascii="楷体_GB2312" w:eastAsia="楷体_GB2312"/>
          <w:szCs w:val="21"/>
        </w:rPr>
      </w:pPr>
      <w:bookmarkStart w:id="0" w:name="_Hlk120976220"/>
      <w:r>
        <w:rPr>
          <w:rFonts w:ascii="楷体_GB2312" w:eastAsia="楷体_GB2312" w:hint="eastAsia"/>
          <w:szCs w:val="21"/>
        </w:rPr>
        <w:t xml:space="preserve">地址：杭州市天目山路387号 </w:t>
      </w:r>
      <w:r>
        <w:rPr>
          <w:rFonts w:ascii="楷体_GB2312" w:eastAsia="楷体_GB2312"/>
          <w:szCs w:val="21"/>
        </w:rPr>
        <w:t xml:space="preserve">  </w:t>
      </w:r>
      <w:r>
        <w:rPr>
          <w:rFonts w:ascii="楷体_GB2312" w:eastAsia="楷体_GB2312" w:hint="eastAsia"/>
          <w:szCs w:val="21"/>
        </w:rPr>
        <w:t>电话：(0571</w:t>
      </w:r>
      <w:r>
        <w:rPr>
          <w:rFonts w:ascii="楷体_GB2312" w:eastAsia="楷体_GB2312"/>
          <w:szCs w:val="21"/>
        </w:rPr>
        <w:t>)</w:t>
      </w:r>
      <w:r>
        <w:rPr>
          <w:rFonts w:ascii="楷体_GB2312" w:eastAsia="楷体_GB2312" w:hint="eastAsia"/>
          <w:szCs w:val="21"/>
        </w:rPr>
        <w:t>81182370</w:t>
      </w:r>
      <w:r>
        <w:rPr>
          <w:rFonts w:ascii="楷体_GB2312" w:eastAsia="楷体_GB2312"/>
          <w:szCs w:val="21"/>
        </w:rPr>
        <w:t>,85225773</w:t>
      </w:r>
      <w:r>
        <w:rPr>
          <w:rFonts w:ascii="楷体_GB2312" w:eastAsia="楷体_GB2312" w:hint="eastAsia"/>
          <w:szCs w:val="21"/>
        </w:rPr>
        <w:t xml:space="preserve"> </w:t>
      </w:r>
      <w:r>
        <w:rPr>
          <w:rFonts w:ascii="楷体_GB2312" w:eastAsia="楷体_GB2312"/>
          <w:szCs w:val="21"/>
        </w:rPr>
        <w:t xml:space="preserve">  </w:t>
      </w:r>
      <w:r>
        <w:rPr>
          <w:rFonts w:ascii="楷体_GB2312" w:eastAsia="楷体_GB2312" w:hint="eastAsia"/>
          <w:szCs w:val="21"/>
        </w:rPr>
        <w:t>邮编：310023</w:t>
      </w:r>
      <w:r>
        <w:rPr>
          <w:rFonts w:ascii="楷体_GB2312" w:eastAsia="楷体_GB2312"/>
          <w:szCs w:val="21"/>
        </w:rPr>
        <w:t xml:space="preserve">  </w:t>
      </w:r>
    </w:p>
    <w:p w:rsidR="00341CDB" w:rsidRDefault="0054580F">
      <w:pPr>
        <w:spacing w:line="220" w:lineRule="exact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 xml:space="preserve">服务热线：400-777-1590  </w:t>
      </w:r>
      <w:r>
        <w:rPr>
          <w:rFonts w:ascii="楷体_GB2312" w:eastAsia="楷体_GB2312"/>
          <w:szCs w:val="21"/>
        </w:rPr>
        <w:t xml:space="preserve"> </w:t>
      </w:r>
      <w:r>
        <w:rPr>
          <w:rFonts w:ascii="楷体_GB2312" w:eastAsia="楷体_GB2312"/>
          <w:color w:val="FF0000"/>
          <w:szCs w:val="21"/>
        </w:rPr>
        <w:t xml:space="preserve">      </w:t>
      </w:r>
      <w:r>
        <w:rPr>
          <w:rFonts w:ascii="楷体_GB2312" w:eastAsia="楷体_GB2312" w:hint="eastAsia"/>
          <w:szCs w:val="21"/>
        </w:rPr>
        <w:t>网址</w:t>
      </w:r>
      <w:r>
        <w:rPr>
          <w:rFonts w:ascii="楷体_GB2312" w:eastAsia="楷体_GB2312"/>
          <w:szCs w:val="21"/>
        </w:rPr>
        <w:t>：</w:t>
      </w:r>
      <w:r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8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1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ucs+U9AAAAABAQAADwAAAAAAAAABACAAAAAiAAAAZHJzL2Rvd25yZXYueG1sUEsBAhQA&#10;FAAAAAgAh07iQNEHwiD6AQAADgQAAA4AAAAAAAAAAQAgAAAAHwEAAGRycy9lMm9Eb2MueG1sUEsF&#10;BgAAAAAGAAYAWQEAAIsFAAAAAA=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6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2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LnLPlPQAAAAAQEAAA8AAAAAAAAAAQAgAAAAIgAAAGRycy9kb3ducmV2LnhtbFBLAQIU&#10;ABQAAAAIAIdO4kCYZHFm+wEAAA4EAAAOAAAAAAAAAAEAIAAAAB8BAABkcnMvZTJvRG9jLnhtbFBL&#10;BQYAAAAABgAGAFkBAACM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1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3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5yz5T0AAAAAEBAAAPAAAAAAAAAAEAIAAAACIAAABkcnMvZG93bnJldi54bWxQSwECFAAU&#10;AAAACACHTuJAtklyHvkBAAAOBAAADgAAAAAAAAABACAAAAAfAQAAZHJzL2Uyb0RvYy54bWxQSwUG&#10;AAAAAAYABgBZAQAAigUAAAAA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noProof/>
          <w:szCs w:val="21"/>
          <w:lang w:val="en-US"/>
        </w:rPr>
        <mc:AlternateContent>
          <mc:Choice Requires="wps">
            <w:drawing>
              <wp:inline distT="0" distB="0" distL="0" distR="0">
                <wp:extent cx="6350" cy="6350"/>
                <wp:effectExtent l="0" t="0" r="0" b="0"/>
                <wp:docPr id="2" name="AutoShap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>
            <w:pict>
              <v:rect id="AutoShape 4" o:spid="_x0000_s1026" o:spt="1" style="height:0.5pt;width:0.5pt;" filled="f" stroked="f" coordsize="21600,21600" o:gfxdata="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LnLPlPQAAAAAQEAAA8AAAAAAAAAAQAgAAAAIgAAAGRycy9kb3ducmV2LnhtbFBLAQIU&#10;ABQAAAAIAIdO4kDw4wXZ+wEAAA4EAAAOAAAAAAAAAAEAIAAAAB8BAABkcnMvZTJvRG9jLnhtbFBL&#10;BQYAAAAABgAGAFkBAACMBQAAAAA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>
        <w:rPr>
          <w:rFonts w:ascii="楷体_GB2312" w:eastAsia="楷体_GB2312"/>
          <w:szCs w:val="21"/>
        </w:rPr>
        <w:t>http://www.chem-testing.com</w:t>
      </w:r>
    </w:p>
    <w:bookmarkEnd w:id="0"/>
    <w:p w:rsidR="00A1688F" w:rsidRDefault="00A1688F" w:rsidP="00116A15">
      <w:pPr>
        <w:spacing w:line="400" w:lineRule="exact"/>
        <w:jc w:val="center"/>
        <w:rPr>
          <w:rFonts w:ascii="楷体_GB2312" w:eastAsia="楷体_GB2312"/>
          <w:b/>
          <w:sz w:val="32"/>
        </w:rPr>
      </w:pPr>
    </w:p>
    <w:p w:rsidR="00116A15" w:rsidRPr="00116A15" w:rsidRDefault="00116A15" w:rsidP="00116A15">
      <w:pPr>
        <w:spacing w:line="400" w:lineRule="exact"/>
        <w:jc w:val="center"/>
        <w:rPr>
          <w:rFonts w:ascii="楷体_GB2312" w:eastAsia="楷体_GB2312"/>
          <w:b/>
          <w:sz w:val="32"/>
        </w:rPr>
      </w:pPr>
      <w:r w:rsidRPr="00116A15">
        <w:rPr>
          <w:rFonts w:ascii="楷体_GB2312" w:eastAsia="楷体_GB2312" w:hint="eastAsia"/>
          <w:b/>
          <w:sz w:val="32"/>
        </w:rPr>
        <w:t>合 同 条 款</w:t>
      </w:r>
    </w:p>
    <w:p w:rsidR="00116A15" w:rsidRPr="00116A15" w:rsidRDefault="00116A15" w:rsidP="00116A15">
      <w:pPr>
        <w:tabs>
          <w:tab w:val="left" w:pos="0"/>
        </w:tabs>
        <w:rPr>
          <w:rFonts w:ascii="楷体_GB2312" w:eastAsia="楷体_GB2312"/>
          <w:b/>
          <w:bCs/>
          <w:szCs w:val="21"/>
        </w:rPr>
      </w:pPr>
      <w:r w:rsidRPr="00116A15">
        <w:rPr>
          <w:rFonts w:ascii="楷体_GB2312" w:eastAsia="楷体_GB2312" w:hint="eastAsia"/>
          <w:b/>
          <w:bCs/>
          <w:szCs w:val="21"/>
        </w:rPr>
        <w:t>一、提供服务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1.本机构作为具有独立法人资格的第三方公正权威检验检测机构，所出具的检验报告完全基于其第三方公正立场，不受其它方面的干预和影响。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2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本机构根据合同约定对委托方提供的样品进行</w:t>
      </w:r>
      <w:r w:rsidRPr="00116A15">
        <w:rPr>
          <w:rFonts w:ascii="楷体_GB2312" w:eastAsia="楷体_GB2312" w:hint="eastAsia"/>
          <w:szCs w:val="21"/>
          <w:lang w:val="en-US"/>
        </w:rPr>
        <w:t>检验</w:t>
      </w:r>
      <w:r w:rsidRPr="00116A15">
        <w:rPr>
          <w:rFonts w:ascii="楷体_GB2312" w:eastAsia="楷体_GB2312" w:hint="eastAsia"/>
          <w:szCs w:val="21"/>
        </w:rPr>
        <w:t xml:space="preserve">检测并出具检验报告, </w:t>
      </w:r>
      <w:r w:rsidRPr="00116A15">
        <w:rPr>
          <w:rFonts w:ascii="楷体_GB2312" w:eastAsia="楷体_GB2312" w:hint="eastAsia"/>
          <w:szCs w:val="21"/>
          <w:lang w:val="en-US"/>
        </w:rPr>
        <w:t>检验</w:t>
      </w:r>
      <w:r w:rsidRPr="00116A15">
        <w:rPr>
          <w:rFonts w:ascii="楷体_GB2312" w:eastAsia="楷体_GB2312" w:hint="eastAsia"/>
          <w:szCs w:val="21"/>
        </w:rPr>
        <w:t>结果仅适用于委托方送检的样品，</w:t>
      </w:r>
      <w:r w:rsidRPr="00116A15">
        <w:rPr>
          <w:rFonts w:ascii="楷体_GB2312" w:eastAsia="楷体_GB2312" w:hint="eastAsia"/>
          <w:szCs w:val="21"/>
          <w:lang w:val="en-US"/>
        </w:rPr>
        <w:t>检验</w:t>
      </w:r>
      <w:r w:rsidRPr="00116A15">
        <w:rPr>
          <w:rFonts w:ascii="楷体_GB2312" w:eastAsia="楷体_GB2312" w:hint="eastAsia"/>
          <w:szCs w:val="21"/>
        </w:rPr>
        <w:t>结果的准确性和可靠性由本机构负责。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/>
          <w:szCs w:val="21"/>
        </w:rPr>
        <w:t>3.</w:t>
      </w:r>
      <w:r w:rsidRPr="00116A15">
        <w:rPr>
          <w:rFonts w:ascii="楷体_GB2312" w:eastAsia="楷体_GB2312" w:hint="eastAsia"/>
          <w:szCs w:val="21"/>
        </w:rPr>
        <w:t>本机构按合同约定发送检验报告。委托方自取或委托他人代取检验报告，应当凭本委托合同领取检验报告。若本委托合同遗失，可凭领取人的有效证件（用于出示）并由承检方代表采取必要的措施确认后方可领取检验报告。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/>
          <w:szCs w:val="21"/>
        </w:rPr>
        <w:t>4.</w:t>
      </w:r>
      <w:r w:rsidRPr="00116A15">
        <w:rPr>
          <w:rFonts w:ascii="楷体_GB2312" w:eastAsia="楷体_GB2312" w:hint="eastAsia"/>
          <w:szCs w:val="21"/>
        </w:rPr>
        <w:t>本机构按合同约定</w:t>
      </w:r>
      <w:proofErr w:type="gramStart"/>
      <w:r w:rsidRPr="00116A15">
        <w:rPr>
          <w:rFonts w:ascii="楷体_GB2312" w:eastAsia="楷体_GB2312" w:hint="eastAsia"/>
          <w:szCs w:val="21"/>
        </w:rPr>
        <w:t>处理检毕样品</w:t>
      </w:r>
      <w:proofErr w:type="gramEnd"/>
      <w:r w:rsidRPr="00116A15">
        <w:rPr>
          <w:rFonts w:ascii="楷体_GB2312" w:eastAsia="楷体_GB2312" w:hint="eastAsia"/>
          <w:szCs w:val="21"/>
        </w:rPr>
        <w:t>。样品的保留期限为检验报告发放之日后60天止或样品性质允许的更短期限，到期后未要求退回的样品由本机构自行处理。样品存储期超出保留期限的存储费用由委托方支付。如样品需退还委托方，由委托方支付退运费用。如样品需特殊处理，所需费用由委托方支付。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/>
          <w:szCs w:val="21"/>
        </w:rPr>
        <w:t>5</w:t>
      </w:r>
      <w:r w:rsidRPr="00116A15">
        <w:rPr>
          <w:rFonts w:ascii="楷体_GB2312" w:eastAsia="楷体_GB2312" w:hint="eastAsia"/>
          <w:szCs w:val="21"/>
        </w:rPr>
        <w:t>.对涉及委托方的技术秘密、商业秘密等，本机构承诺予以严格保密。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/>
          <w:szCs w:val="21"/>
        </w:rPr>
        <w:t>6.</w:t>
      </w:r>
      <w:r w:rsidRPr="00116A15">
        <w:rPr>
          <w:rFonts w:ascii="楷体_GB2312" w:eastAsia="楷体_GB2312" w:hint="eastAsia"/>
          <w:szCs w:val="21"/>
        </w:rPr>
        <w:t>对委托合同内容的任何变更需按书面</w:t>
      </w:r>
      <w:r w:rsidRPr="00116A15">
        <w:rPr>
          <w:rFonts w:ascii="楷体_GB2312" w:eastAsia="楷体_GB2312" w:hint="eastAsia"/>
          <w:szCs w:val="21"/>
          <w:lang w:eastAsia="zh-Hans"/>
        </w:rPr>
        <w:t>或可查证记录</w:t>
      </w:r>
      <w:r w:rsidRPr="00116A15">
        <w:rPr>
          <w:rFonts w:ascii="楷体_GB2312" w:eastAsia="楷体_GB2312" w:hint="eastAsia"/>
          <w:szCs w:val="21"/>
        </w:rPr>
        <w:t>的形式</w:t>
      </w:r>
      <w:bookmarkStart w:id="1" w:name="_GoBack"/>
      <w:bookmarkEnd w:id="1"/>
      <w:r w:rsidRPr="00116A15">
        <w:rPr>
          <w:rFonts w:ascii="楷体_GB2312" w:eastAsia="楷体_GB2312" w:hint="eastAsia"/>
          <w:szCs w:val="21"/>
        </w:rPr>
        <w:t>进行，并由签订本合同的委托方和承检方共同确认后方为有效。合同变更生效后即按更改合同进行。</w:t>
      </w:r>
    </w:p>
    <w:p w:rsidR="00116A15" w:rsidRPr="00116A15" w:rsidRDefault="00116A15" w:rsidP="00116A15">
      <w:pPr>
        <w:numPr>
          <w:ilvl w:val="0"/>
          <w:numId w:val="1"/>
        </w:numPr>
        <w:tabs>
          <w:tab w:val="left" w:pos="0"/>
        </w:tabs>
        <w:rPr>
          <w:rFonts w:ascii="楷体_GB2312" w:eastAsia="楷体_GB2312"/>
          <w:b/>
          <w:bCs/>
          <w:szCs w:val="21"/>
        </w:rPr>
      </w:pPr>
      <w:r w:rsidRPr="00116A15">
        <w:rPr>
          <w:rFonts w:ascii="楷体_GB2312" w:eastAsia="楷体_GB2312" w:hint="eastAsia"/>
          <w:b/>
          <w:bCs/>
          <w:szCs w:val="21"/>
        </w:rPr>
        <w:t>委托方的责任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1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委托方应按检验检测要求提供样品。无论是委托方自行送达或委托他人送达（包括邮寄）的样品，其应当是完整、无损、安全及适用于检验检测的，并应确保样品的合法性。如委托方提供的样品系用于特殊目的，应在签订委托合同前向承检方说明。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2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委托方向承检方提供的一切资料应当是真实、完整、合法和有效的，否则自行承担相应的法律责任。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3.委托方应保证本机构使用该样品及相关资料，免受第三方提出的侵犯其专利权、商标权、著作权或其它知识产权的起诉。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4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委托方对检验报告有特殊要求，需在合同中予以说明。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5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委托方应按合同约定的金额支付</w:t>
      </w:r>
      <w:r w:rsidRPr="00116A15">
        <w:rPr>
          <w:rFonts w:ascii="楷体_GB2312" w:eastAsia="楷体_GB2312" w:hint="eastAsia"/>
          <w:szCs w:val="21"/>
          <w:lang w:val="en-US"/>
        </w:rPr>
        <w:t>检验</w:t>
      </w:r>
      <w:r w:rsidRPr="00116A15">
        <w:rPr>
          <w:rFonts w:ascii="楷体_GB2312" w:eastAsia="楷体_GB2312" w:hint="eastAsia"/>
          <w:szCs w:val="21"/>
        </w:rPr>
        <w:t>检测费用。除非另有约定，委托方应付清</w:t>
      </w:r>
      <w:r w:rsidRPr="00116A15">
        <w:rPr>
          <w:rFonts w:ascii="楷体_GB2312" w:eastAsia="楷体_GB2312" w:hint="eastAsia"/>
          <w:szCs w:val="21"/>
          <w:lang w:val="en-US"/>
        </w:rPr>
        <w:t>检验</w:t>
      </w:r>
      <w:r w:rsidRPr="00116A15">
        <w:rPr>
          <w:rFonts w:ascii="楷体_GB2312" w:eastAsia="楷体_GB2312" w:hint="eastAsia"/>
          <w:szCs w:val="21"/>
        </w:rPr>
        <w:t>检测费用后,方可领取检验报告。如委托方要求追加已发放的检验报告，应当缴纳追加报告费用。对复印后未加盖本机构检验检测红章的检验报告，本机构一律不予认可。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6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委托方不得利用检验报告进行非法活动，不得私自涂改、变造报告形式和内容。对由上述行为而造成的一切后果本机构均不负任何法律责任，并保留追究相关方责任的权利。</w:t>
      </w:r>
    </w:p>
    <w:p w:rsidR="00116A15" w:rsidRPr="00116A15" w:rsidRDefault="00116A15" w:rsidP="00116A15">
      <w:pPr>
        <w:tabs>
          <w:tab w:val="left" w:pos="0"/>
        </w:tabs>
        <w:rPr>
          <w:rFonts w:ascii="楷体_GB2312" w:eastAsia="楷体_GB2312"/>
          <w:b/>
          <w:bCs/>
          <w:szCs w:val="21"/>
        </w:rPr>
      </w:pPr>
      <w:r w:rsidRPr="00116A15">
        <w:rPr>
          <w:rFonts w:ascii="楷体_GB2312" w:eastAsia="楷体_GB2312" w:hint="eastAsia"/>
          <w:b/>
          <w:bCs/>
          <w:szCs w:val="21"/>
        </w:rPr>
        <w:t>三、其他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1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因灾害、事故等人力所不可抗拒的情况而造成样品损坏或遗失的，本机构不对样品的损坏、遗失及因此而造成的延误或结果偏离负责，并可根据需要变更或终止本次服务。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2.因委托方</w:t>
      </w:r>
      <w:r w:rsidRPr="00116A15">
        <w:rPr>
          <w:rFonts w:ascii="楷体_GB2312" w:eastAsia="楷体_GB2312" w:hint="eastAsia"/>
          <w:szCs w:val="21"/>
          <w:lang w:val="en-US"/>
        </w:rPr>
        <w:t>的</w:t>
      </w:r>
      <w:r w:rsidRPr="00116A15">
        <w:rPr>
          <w:rFonts w:ascii="楷体_GB2312" w:eastAsia="楷体_GB2312" w:hint="eastAsia"/>
          <w:szCs w:val="21"/>
        </w:rPr>
        <w:t>原因导致检验检测终止的，委托方应支付已发生的检验检测费用。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3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委托方失于履行其应尽的职责，而且在通知其过失后</w:t>
      </w:r>
      <w:r w:rsidRPr="00116A15">
        <w:rPr>
          <w:rFonts w:ascii="楷体_GB2312" w:eastAsia="楷体_GB2312" w:hint="eastAsia"/>
          <w:szCs w:val="21"/>
          <w:lang w:val="en-US"/>
        </w:rPr>
        <w:t>2</w:t>
      </w:r>
      <w:r w:rsidRPr="00116A15">
        <w:rPr>
          <w:rFonts w:ascii="楷体_GB2312" w:eastAsia="楷体_GB2312" w:hint="eastAsia"/>
          <w:szCs w:val="21"/>
        </w:rPr>
        <w:t>天内未作补救；或委托方的任何暂停付款，本机构有权立即且不承担任何责任地暂停或终止提供服务。</w:t>
      </w:r>
    </w:p>
    <w:p w:rsidR="00116A15" w:rsidRPr="00116A15" w:rsidRDefault="00116A15" w:rsidP="00116A15">
      <w:pPr>
        <w:tabs>
          <w:tab w:val="left" w:pos="0"/>
        </w:tabs>
        <w:ind w:firstLineChars="200" w:firstLine="420"/>
        <w:rPr>
          <w:rFonts w:ascii="楷体_GB2312" w:eastAsia="楷体_GB2312"/>
          <w:szCs w:val="21"/>
        </w:rPr>
      </w:pPr>
      <w:r w:rsidRPr="00116A15">
        <w:rPr>
          <w:rFonts w:ascii="楷体_GB2312" w:eastAsia="楷体_GB2312" w:hint="eastAsia"/>
          <w:szCs w:val="21"/>
        </w:rPr>
        <w:t>4.因执行本合同所发出的或与本合同有关的一切争议，双方应通过友好协商解决。如果协商开始后6</w:t>
      </w:r>
      <w:r w:rsidRPr="00116A15">
        <w:rPr>
          <w:rFonts w:ascii="楷体_GB2312" w:eastAsia="楷体_GB2312"/>
          <w:szCs w:val="21"/>
        </w:rPr>
        <w:t>0</w:t>
      </w:r>
      <w:r w:rsidRPr="00116A15">
        <w:rPr>
          <w:rFonts w:ascii="楷体_GB2312" w:eastAsia="楷体_GB2312" w:hint="eastAsia"/>
          <w:szCs w:val="21"/>
        </w:rPr>
        <w:t>天还未能解决，任何一方均可按中华人民共和国有关法律的规定提起诉讼。诉讼管辖地为本机构所在地人民法院。律师费、保全保险费等均应由败诉方负担。</w:t>
      </w:r>
    </w:p>
    <w:p w:rsidR="00116A15" w:rsidRPr="00116A15" w:rsidRDefault="00116A15" w:rsidP="00116A15">
      <w:pPr>
        <w:ind w:firstLineChars="200" w:firstLine="420"/>
      </w:pPr>
      <w:r w:rsidRPr="00116A15">
        <w:rPr>
          <w:rFonts w:ascii="楷体_GB2312" w:eastAsia="楷体_GB2312" w:hint="eastAsia"/>
          <w:szCs w:val="21"/>
        </w:rPr>
        <w:t>5</w:t>
      </w:r>
      <w:r w:rsidRPr="00116A15">
        <w:rPr>
          <w:rFonts w:ascii="楷体_GB2312" w:eastAsia="楷体_GB2312"/>
          <w:szCs w:val="21"/>
        </w:rPr>
        <w:t>.</w:t>
      </w:r>
      <w:r w:rsidRPr="00116A15">
        <w:rPr>
          <w:rFonts w:ascii="楷体_GB2312" w:eastAsia="楷体_GB2312" w:hint="eastAsia"/>
          <w:szCs w:val="21"/>
        </w:rPr>
        <w:t>除非另有书面协议外，任何与本机构所产生的法律关系，都受本合同条款约束。</w:t>
      </w:r>
    </w:p>
    <w:p w:rsidR="00341CDB" w:rsidRDefault="00341CDB">
      <w:pPr>
        <w:jc w:val="center"/>
        <w:rPr>
          <w:rFonts w:ascii="楷体_GB2312" w:eastAsia="楷体_GB2312"/>
        </w:rPr>
      </w:pPr>
    </w:p>
    <w:sectPr w:rsidR="00341CDB" w:rsidSect="00977E79">
      <w:headerReference w:type="default" r:id="rId8"/>
      <w:footerReference w:type="default" r:id="rId9"/>
      <w:pgSz w:w="11906" w:h="16838"/>
      <w:pgMar w:top="568" w:right="851" w:bottom="851" w:left="851" w:header="283" w:footer="567" w:gutter="0"/>
      <w:pgBorders>
        <w:bottom w:val="single" w:sz="4" w:space="1" w:color="auto"/>
      </w:pgBorders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9DB" w:rsidRDefault="008E59DB">
      <w:r>
        <w:separator/>
      </w:r>
    </w:p>
  </w:endnote>
  <w:endnote w:type="continuationSeparator" w:id="0">
    <w:p w:rsidR="008E59DB" w:rsidRDefault="008E5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楷体_GB2312">
    <w:altName w:val="楷体"/>
    <w:charset w:val="86"/>
    <w:family w:val="modern"/>
    <w:pitch w:val="default"/>
    <w:sig w:usb0="00000000" w:usb1="00000000" w:usb2="0000000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CDB" w:rsidRPr="00977E79" w:rsidRDefault="00977E79" w:rsidP="00977E79">
    <w:pPr>
      <w:pStyle w:val="a4"/>
      <w:rPr>
        <w:rFonts w:ascii="楷体" w:eastAsia="楷体" w:hAnsi="楷体"/>
        <w:sz w:val="22"/>
        <w:szCs w:val="22"/>
      </w:rPr>
    </w:pPr>
    <w:r w:rsidRPr="00977E79">
      <w:rPr>
        <w:rFonts w:ascii="楷体" w:eastAsia="楷体" w:hAnsi="楷体" w:hint="eastAsia"/>
        <w:sz w:val="22"/>
        <w:szCs w:val="22"/>
      </w:rPr>
      <w:t>生效日期：</w:t>
    </w:r>
    <w:r w:rsidRPr="00977E79">
      <w:rPr>
        <w:rFonts w:ascii="楷体" w:eastAsia="楷体" w:hAnsi="楷体" w:hint="eastAsia"/>
        <w:sz w:val="22"/>
        <w:szCs w:val="22"/>
      </w:rPr>
      <w:t xml:space="preserve">2023年1月16日 </w:t>
    </w:r>
    <w:r>
      <w:rPr>
        <w:rFonts w:ascii="楷体" w:eastAsia="楷体" w:hAnsi="楷体"/>
        <w:sz w:val="22"/>
        <w:szCs w:val="22"/>
      </w:rPr>
      <w:t xml:space="preserve">                                                </w:t>
    </w:r>
    <w:r w:rsidRPr="00977E79">
      <w:rPr>
        <w:rFonts w:ascii="楷体" w:eastAsia="楷体" w:hAnsi="楷体" w:hint="eastAsia"/>
        <w:sz w:val="22"/>
        <w:szCs w:val="22"/>
      </w:rPr>
      <w:t>第</w:t>
    </w:r>
    <w:r w:rsidR="0054580F" w:rsidRPr="00977E79">
      <w:rPr>
        <w:rFonts w:ascii="楷体" w:eastAsia="楷体" w:hAnsi="楷体"/>
        <w:sz w:val="22"/>
        <w:szCs w:val="22"/>
        <w:lang w:val="zh-CN"/>
      </w:rPr>
      <w:t xml:space="preserve"> </w:t>
    </w:r>
    <w:r w:rsidR="0054580F" w:rsidRPr="00977E79">
      <w:rPr>
        <w:rFonts w:ascii="楷体" w:eastAsia="楷体" w:hAnsi="楷体"/>
        <w:bCs/>
        <w:sz w:val="22"/>
        <w:szCs w:val="22"/>
      </w:rPr>
      <w:fldChar w:fldCharType="begin"/>
    </w:r>
    <w:r w:rsidR="0054580F" w:rsidRPr="00977E79">
      <w:rPr>
        <w:rFonts w:ascii="楷体" w:eastAsia="楷体" w:hAnsi="楷体"/>
        <w:bCs/>
        <w:sz w:val="22"/>
        <w:szCs w:val="22"/>
      </w:rPr>
      <w:instrText>PAGE</w:instrText>
    </w:r>
    <w:r w:rsidR="0054580F" w:rsidRPr="00977E79">
      <w:rPr>
        <w:rFonts w:ascii="楷体" w:eastAsia="楷体" w:hAnsi="楷体"/>
        <w:bCs/>
        <w:sz w:val="22"/>
        <w:szCs w:val="22"/>
      </w:rPr>
      <w:fldChar w:fldCharType="separate"/>
    </w:r>
    <w:r>
      <w:rPr>
        <w:rFonts w:ascii="楷体" w:eastAsia="楷体" w:hAnsi="楷体"/>
        <w:bCs/>
        <w:noProof/>
        <w:sz w:val="22"/>
        <w:szCs w:val="22"/>
      </w:rPr>
      <w:t>1</w:t>
    </w:r>
    <w:r w:rsidR="0054580F" w:rsidRPr="00977E79">
      <w:rPr>
        <w:rFonts w:ascii="楷体" w:eastAsia="楷体" w:hAnsi="楷体"/>
        <w:bCs/>
        <w:sz w:val="22"/>
        <w:szCs w:val="22"/>
      </w:rPr>
      <w:fldChar w:fldCharType="end"/>
    </w:r>
    <w:r w:rsidRPr="00977E79">
      <w:rPr>
        <w:rFonts w:ascii="楷体" w:eastAsia="楷体" w:hAnsi="楷体" w:hint="eastAsia"/>
        <w:bCs/>
        <w:sz w:val="22"/>
        <w:szCs w:val="22"/>
      </w:rPr>
      <w:t>页</w:t>
    </w:r>
    <w:r w:rsidRPr="00977E79">
      <w:rPr>
        <w:rFonts w:ascii="楷体" w:eastAsia="楷体" w:hAnsi="楷体"/>
        <w:sz w:val="22"/>
        <w:szCs w:val="22"/>
        <w:lang w:val="zh-CN"/>
      </w:rPr>
      <w:t xml:space="preserve">  </w:t>
    </w:r>
    <w:r w:rsidRPr="00977E79">
      <w:rPr>
        <w:rFonts w:ascii="楷体" w:eastAsia="楷体" w:hAnsi="楷体" w:hint="eastAsia"/>
        <w:sz w:val="22"/>
        <w:szCs w:val="22"/>
        <w:lang w:val="zh-CN"/>
      </w:rPr>
      <w:t>共</w:t>
    </w:r>
    <w:r w:rsidR="0054580F" w:rsidRPr="00977E79">
      <w:rPr>
        <w:rFonts w:ascii="楷体" w:eastAsia="楷体" w:hAnsi="楷体"/>
        <w:sz w:val="22"/>
        <w:szCs w:val="22"/>
        <w:lang w:val="zh-CN"/>
      </w:rPr>
      <w:t xml:space="preserve"> </w:t>
    </w:r>
    <w:r w:rsidR="0054580F" w:rsidRPr="00977E79">
      <w:rPr>
        <w:rFonts w:ascii="楷体" w:eastAsia="楷体" w:hAnsi="楷体"/>
        <w:bCs/>
        <w:sz w:val="22"/>
        <w:szCs w:val="22"/>
      </w:rPr>
      <w:fldChar w:fldCharType="begin"/>
    </w:r>
    <w:r w:rsidR="0054580F" w:rsidRPr="00977E79">
      <w:rPr>
        <w:rFonts w:ascii="楷体" w:eastAsia="楷体" w:hAnsi="楷体"/>
        <w:bCs/>
        <w:sz w:val="22"/>
        <w:szCs w:val="22"/>
      </w:rPr>
      <w:instrText>NUMPAGES</w:instrText>
    </w:r>
    <w:r w:rsidR="0054580F" w:rsidRPr="00977E79">
      <w:rPr>
        <w:rFonts w:ascii="楷体" w:eastAsia="楷体" w:hAnsi="楷体"/>
        <w:bCs/>
        <w:sz w:val="22"/>
        <w:szCs w:val="22"/>
      </w:rPr>
      <w:fldChar w:fldCharType="separate"/>
    </w:r>
    <w:r>
      <w:rPr>
        <w:rFonts w:ascii="楷体" w:eastAsia="楷体" w:hAnsi="楷体"/>
        <w:bCs/>
        <w:noProof/>
        <w:sz w:val="22"/>
        <w:szCs w:val="22"/>
      </w:rPr>
      <w:t>2</w:t>
    </w:r>
    <w:r w:rsidR="0054580F" w:rsidRPr="00977E79">
      <w:rPr>
        <w:rFonts w:ascii="楷体" w:eastAsia="楷体" w:hAnsi="楷体"/>
        <w:bCs/>
        <w:sz w:val="22"/>
        <w:szCs w:val="22"/>
      </w:rPr>
      <w:fldChar w:fldCharType="end"/>
    </w:r>
    <w:r w:rsidRPr="00977E79">
      <w:rPr>
        <w:rFonts w:ascii="楷体" w:eastAsia="楷体" w:hAnsi="楷体" w:hint="eastAsia"/>
        <w:bCs/>
        <w:sz w:val="22"/>
        <w:szCs w:val="22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9DB" w:rsidRDefault="008E59DB">
      <w:r>
        <w:separator/>
      </w:r>
    </w:p>
  </w:footnote>
  <w:footnote w:type="continuationSeparator" w:id="0">
    <w:p w:rsidR="008E59DB" w:rsidRDefault="008E5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CDB" w:rsidRDefault="0054580F">
    <w:pPr>
      <w:pStyle w:val="a6"/>
      <w:jc w:val="both"/>
    </w:pPr>
    <w:r>
      <w:rPr>
        <w:noProof/>
        <w:lang w:val="en-US"/>
      </w:rPr>
      <w:drawing>
        <wp:inline distT="0" distB="0" distL="0" distR="0">
          <wp:extent cx="254635" cy="254635"/>
          <wp:effectExtent l="0" t="0" r="0" b="0"/>
          <wp:docPr id="7" name="图片 7" descr="E:\2 浙化站\浙化检测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7" descr="E:\2 浙化站\浙化检测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4635" cy="254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楷体_GB2312" w:eastAsia="楷体_GB2312" w:hint="eastAsia"/>
        <w:sz w:val="21"/>
        <w:szCs w:val="21"/>
      </w:rPr>
      <w:t>浙江省化工产品质量检验站有限公司(浙江省化工研究院化工产品检测中心)            QF-004(Ⅶ)-20</w:t>
    </w:r>
    <w:r>
      <w:rPr>
        <w:rFonts w:ascii="楷体_GB2312" w:eastAsia="楷体_GB2312"/>
        <w:sz w:val="21"/>
        <w:szCs w:val="21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93B3A"/>
    <w:multiLevelType w:val="multilevel"/>
    <w:tmpl w:val="20493B3A"/>
    <w:lvl w:ilvl="0">
      <w:start w:val="2"/>
      <w:numFmt w:val="japaneseCounting"/>
      <w:lvlText w:val="%1、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EwN2Q2ZDUyYWRhNGFmNmI5YTE5ZjM2NjAwMjMxMTcifQ=="/>
  </w:docVars>
  <w:rsids>
    <w:rsidRoot w:val="003553E4"/>
    <w:rsid w:val="00000561"/>
    <w:rsid w:val="00050196"/>
    <w:rsid w:val="00050AF0"/>
    <w:rsid w:val="00060F7A"/>
    <w:rsid w:val="000704AC"/>
    <w:rsid w:val="00082111"/>
    <w:rsid w:val="000C7C33"/>
    <w:rsid w:val="000D1261"/>
    <w:rsid w:val="000F1D38"/>
    <w:rsid w:val="000F6F9D"/>
    <w:rsid w:val="00116A15"/>
    <w:rsid w:val="00125179"/>
    <w:rsid w:val="001361B7"/>
    <w:rsid w:val="001502FA"/>
    <w:rsid w:val="00154599"/>
    <w:rsid w:val="0015571F"/>
    <w:rsid w:val="00157FF2"/>
    <w:rsid w:val="00167550"/>
    <w:rsid w:val="00174864"/>
    <w:rsid w:val="001A3E1B"/>
    <w:rsid w:val="001C4DD3"/>
    <w:rsid w:val="001F6979"/>
    <w:rsid w:val="002009BF"/>
    <w:rsid w:val="002029DC"/>
    <w:rsid w:val="00216A00"/>
    <w:rsid w:val="002211AE"/>
    <w:rsid w:val="00224B3E"/>
    <w:rsid w:val="00227727"/>
    <w:rsid w:val="00233D2D"/>
    <w:rsid w:val="0023552B"/>
    <w:rsid w:val="00235DBC"/>
    <w:rsid w:val="00237165"/>
    <w:rsid w:val="0025788A"/>
    <w:rsid w:val="002625F6"/>
    <w:rsid w:val="00274F19"/>
    <w:rsid w:val="002801D6"/>
    <w:rsid w:val="002A1485"/>
    <w:rsid w:val="002A2BF7"/>
    <w:rsid w:val="002B1B5E"/>
    <w:rsid w:val="002F736A"/>
    <w:rsid w:val="00302073"/>
    <w:rsid w:val="00302D29"/>
    <w:rsid w:val="0031175B"/>
    <w:rsid w:val="00314C66"/>
    <w:rsid w:val="0033171D"/>
    <w:rsid w:val="00341CDB"/>
    <w:rsid w:val="0034772F"/>
    <w:rsid w:val="003553E4"/>
    <w:rsid w:val="003570F6"/>
    <w:rsid w:val="003613C7"/>
    <w:rsid w:val="003760C8"/>
    <w:rsid w:val="003A2C58"/>
    <w:rsid w:val="003C03BF"/>
    <w:rsid w:val="00432DA3"/>
    <w:rsid w:val="00444270"/>
    <w:rsid w:val="0044671E"/>
    <w:rsid w:val="00467C0E"/>
    <w:rsid w:val="00497C82"/>
    <w:rsid w:val="004A427D"/>
    <w:rsid w:val="004A7EE6"/>
    <w:rsid w:val="004B24DA"/>
    <w:rsid w:val="004C3A52"/>
    <w:rsid w:val="004E497C"/>
    <w:rsid w:val="004E6662"/>
    <w:rsid w:val="00517225"/>
    <w:rsid w:val="00544C3C"/>
    <w:rsid w:val="0054580F"/>
    <w:rsid w:val="0055727B"/>
    <w:rsid w:val="005716D3"/>
    <w:rsid w:val="00586F43"/>
    <w:rsid w:val="005A4840"/>
    <w:rsid w:val="005F0C57"/>
    <w:rsid w:val="00624B3E"/>
    <w:rsid w:val="00652EFE"/>
    <w:rsid w:val="00684056"/>
    <w:rsid w:val="006B6179"/>
    <w:rsid w:val="006C6780"/>
    <w:rsid w:val="00735335"/>
    <w:rsid w:val="0075536F"/>
    <w:rsid w:val="00774AAC"/>
    <w:rsid w:val="00782A01"/>
    <w:rsid w:val="00783242"/>
    <w:rsid w:val="00783F87"/>
    <w:rsid w:val="007857CD"/>
    <w:rsid w:val="00793096"/>
    <w:rsid w:val="007B1809"/>
    <w:rsid w:val="007C3694"/>
    <w:rsid w:val="007D2B67"/>
    <w:rsid w:val="007E069A"/>
    <w:rsid w:val="0082511A"/>
    <w:rsid w:val="008459B3"/>
    <w:rsid w:val="0084615F"/>
    <w:rsid w:val="00851620"/>
    <w:rsid w:val="00871053"/>
    <w:rsid w:val="008731A8"/>
    <w:rsid w:val="00884263"/>
    <w:rsid w:val="00887076"/>
    <w:rsid w:val="008A0E5A"/>
    <w:rsid w:val="008A1E46"/>
    <w:rsid w:val="008B5F7B"/>
    <w:rsid w:val="008C49F6"/>
    <w:rsid w:val="008E59DB"/>
    <w:rsid w:val="008E7F41"/>
    <w:rsid w:val="008F565F"/>
    <w:rsid w:val="008F7F70"/>
    <w:rsid w:val="00921AD5"/>
    <w:rsid w:val="00927C25"/>
    <w:rsid w:val="00944959"/>
    <w:rsid w:val="009452A4"/>
    <w:rsid w:val="0097560D"/>
    <w:rsid w:val="00977E79"/>
    <w:rsid w:val="00997891"/>
    <w:rsid w:val="009C14A0"/>
    <w:rsid w:val="009D0CD4"/>
    <w:rsid w:val="009F513D"/>
    <w:rsid w:val="00A1688F"/>
    <w:rsid w:val="00A30C2B"/>
    <w:rsid w:val="00A460B0"/>
    <w:rsid w:val="00A54AF8"/>
    <w:rsid w:val="00A83010"/>
    <w:rsid w:val="00A90780"/>
    <w:rsid w:val="00A96403"/>
    <w:rsid w:val="00AB5B24"/>
    <w:rsid w:val="00AC5146"/>
    <w:rsid w:val="00AE7BC5"/>
    <w:rsid w:val="00AF44ED"/>
    <w:rsid w:val="00AF5360"/>
    <w:rsid w:val="00B05D6E"/>
    <w:rsid w:val="00B06248"/>
    <w:rsid w:val="00B12007"/>
    <w:rsid w:val="00B250BA"/>
    <w:rsid w:val="00B25453"/>
    <w:rsid w:val="00B25B6D"/>
    <w:rsid w:val="00B26597"/>
    <w:rsid w:val="00B30482"/>
    <w:rsid w:val="00B32478"/>
    <w:rsid w:val="00B4452B"/>
    <w:rsid w:val="00B4766F"/>
    <w:rsid w:val="00B613DC"/>
    <w:rsid w:val="00B76408"/>
    <w:rsid w:val="00B858BA"/>
    <w:rsid w:val="00BA23EB"/>
    <w:rsid w:val="00BA7A46"/>
    <w:rsid w:val="00BB13E9"/>
    <w:rsid w:val="00BC7ED7"/>
    <w:rsid w:val="00BD02A2"/>
    <w:rsid w:val="00BD1641"/>
    <w:rsid w:val="00BD4E96"/>
    <w:rsid w:val="00C24491"/>
    <w:rsid w:val="00C2532A"/>
    <w:rsid w:val="00C36798"/>
    <w:rsid w:val="00C5105B"/>
    <w:rsid w:val="00C53A5B"/>
    <w:rsid w:val="00C8356F"/>
    <w:rsid w:val="00C8568A"/>
    <w:rsid w:val="00CA446A"/>
    <w:rsid w:val="00CB490B"/>
    <w:rsid w:val="00CC0CA4"/>
    <w:rsid w:val="00CC67BA"/>
    <w:rsid w:val="00CD4468"/>
    <w:rsid w:val="00CE1499"/>
    <w:rsid w:val="00CF6C6C"/>
    <w:rsid w:val="00CF728E"/>
    <w:rsid w:val="00CF7C00"/>
    <w:rsid w:val="00D02B18"/>
    <w:rsid w:val="00D32D9F"/>
    <w:rsid w:val="00D366A5"/>
    <w:rsid w:val="00D41D0B"/>
    <w:rsid w:val="00D51DF3"/>
    <w:rsid w:val="00D57724"/>
    <w:rsid w:val="00D76697"/>
    <w:rsid w:val="00DB0BBB"/>
    <w:rsid w:val="00DB481D"/>
    <w:rsid w:val="00DC163E"/>
    <w:rsid w:val="00DC31B4"/>
    <w:rsid w:val="00DE6A6D"/>
    <w:rsid w:val="00E11296"/>
    <w:rsid w:val="00E134F6"/>
    <w:rsid w:val="00E16C41"/>
    <w:rsid w:val="00E2268E"/>
    <w:rsid w:val="00E33E6D"/>
    <w:rsid w:val="00E612EE"/>
    <w:rsid w:val="00E712A5"/>
    <w:rsid w:val="00E72D9F"/>
    <w:rsid w:val="00E863FC"/>
    <w:rsid w:val="00E97D71"/>
    <w:rsid w:val="00EA7709"/>
    <w:rsid w:val="00EC3B79"/>
    <w:rsid w:val="00EE7739"/>
    <w:rsid w:val="00F1773C"/>
    <w:rsid w:val="00F35C19"/>
    <w:rsid w:val="00F53261"/>
    <w:rsid w:val="00F7016C"/>
    <w:rsid w:val="00F742F2"/>
    <w:rsid w:val="00F81D65"/>
    <w:rsid w:val="00F866C4"/>
    <w:rsid w:val="00F93B90"/>
    <w:rsid w:val="00F97AD1"/>
    <w:rsid w:val="00FB3BDC"/>
    <w:rsid w:val="00FB6263"/>
    <w:rsid w:val="00FD3684"/>
    <w:rsid w:val="00FD3796"/>
    <w:rsid w:val="00FD5582"/>
    <w:rsid w:val="00FE6274"/>
    <w:rsid w:val="00FE727B"/>
    <w:rsid w:val="00FF01F8"/>
    <w:rsid w:val="00FF1D30"/>
    <w:rsid w:val="00FF45C7"/>
    <w:rsid w:val="015E04D2"/>
    <w:rsid w:val="09C527BF"/>
    <w:rsid w:val="0EE61899"/>
    <w:rsid w:val="225D384E"/>
    <w:rsid w:val="43AB2B3B"/>
    <w:rsid w:val="44497AA1"/>
    <w:rsid w:val="4A323056"/>
    <w:rsid w:val="55A4406D"/>
    <w:rsid w:val="5CB4557B"/>
    <w:rsid w:val="64CF3219"/>
    <w:rsid w:val="79D2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53FFD7BD"/>
  <w15:docId w15:val="{F0ABBADB-09BD-4846-8908-935670E7A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val="en-B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qFormat/>
    <w:rPr>
      <w:sz w:val="18"/>
      <w:szCs w:val="18"/>
    </w:rPr>
  </w:style>
  <w:style w:type="paragraph" w:styleId="a4">
    <w:name w:val="footer"/>
    <w:basedOn w:val="a"/>
    <w:link w:val="a5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脚 字符"/>
    <w:link w:val="a4"/>
    <w:uiPriority w:val="99"/>
    <w:qFormat/>
    <w:rPr>
      <w:kern w:val="2"/>
      <w:sz w:val="18"/>
      <w:szCs w:val="18"/>
      <w:lang w:val="en-BZ"/>
    </w:rPr>
  </w:style>
  <w:style w:type="character" w:customStyle="1" w:styleId="a7">
    <w:name w:val="页眉 字符"/>
    <w:link w:val="a6"/>
    <w:uiPriority w:val="99"/>
    <w:qFormat/>
    <w:rPr>
      <w:kern w:val="2"/>
      <w:sz w:val="18"/>
      <w:szCs w:val="18"/>
      <w:lang w:val="en-BZ"/>
    </w:rPr>
  </w:style>
  <w:style w:type="paragraph" w:styleId="a8">
    <w:name w:val="List Paragraph"/>
    <w:basedOn w:val="a"/>
    <w:uiPriority w:val="99"/>
    <w:qFormat/>
    <w:pPr>
      <w:ind w:firstLineChars="200" w:firstLine="420"/>
    </w:pPr>
    <w:rPr>
      <w:rFonts w:ascii="宋体" w:eastAsia="等线" w:hAnsi="等线"/>
      <w:spacing w:val="22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363</Words>
  <Characters>2073</Characters>
  <Application>Microsoft Office Word</Application>
  <DocSecurity>0</DocSecurity>
  <Lines>17</Lines>
  <Paragraphs>4</Paragraphs>
  <ScaleCrop>false</ScaleCrop>
  <Company>lsm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货物运输条件鉴定申请表</dc:title>
  <dc:creator>lsm</dc:creator>
  <cp:lastModifiedBy>Windows 用户</cp:lastModifiedBy>
  <cp:revision>15</cp:revision>
  <cp:lastPrinted>2016-10-11T05:38:00Z</cp:lastPrinted>
  <dcterms:created xsi:type="dcterms:W3CDTF">2022-12-04T06:25:00Z</dcterms:created>
  <dcterms:modified xsi:type="dcterms:W3CDTF">2023-01-16T03:20:00Z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A3A9892AD6C34AD8801217A38998CF43</vt:lpwstr>
  </property>
</Properties>
</file>